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DB3746" w:rsidRPr="006D4EB6" w:rsidTr="00DB3746">
        <w:tc>
          <w:tcPr>
            <w:tcW w:w="4785" w:type="dxa"/>
          </w:tcPr>
          <w:p w:rsidR="00DB3746" w:rsidRPr="006D4EB6" w:rsidRDefault="00DB3746" w:rsidP="0091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4E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</w:t>
            </w:r>
          </w:p>
          <w:p w:rsidR="0091094E" w:rsidRDefault="00DB3746" w:rsidP="0091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заседании </w:t>
            </w:r>
          </w:p>
          <w:p w:rsidR="00DB3746" w:rsidRPr="006D4EB6" w:rsidRDefault="00DB3746" w:rsidP="0091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Педагогического Совета</w:t>
            </w:r>
          </w:p>
          <w:p w:rsidR="00DB3746" w:rsidRPr="006D4EB6" w:rsidRDefault="00DB3746" w:rsidP="0091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</w:t>
            </w:r>
            <w:r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 от 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B3746" w:rsidRPr="006D4EB6" w:rsidRDefault="00DB3746" w:rsidP="0091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3746" w:rsidRPr="006D4EB6" w:rsidRDefault="00DB3746" w:rsidP="0091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4E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УТВЕРЖДЁН</w:t>
            </w:r>
          </w:p>
          <w:p w:rsidR="0091094E" w:rsidRDefault="0091094E" w:rsidP="0091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B3746" w:rsidRPr="006D4EB6" w:rsidRDefault="00DB3746" w:rsidP="0091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приказом №</w:t>
            </w:r>
            <w:r w:rsidR="00910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10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10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="00910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 апреля</w:t>
            </w:r>
            <w:r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B3746" w:rsidRPr="006D4EB6" w:rsidRDefault="00DB3746" w:rsidP="0091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B3746" w:rsidRDefault="00DB3746" w:rsidP="00DB3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3746" w:rsidRDefault="00DB3746" w:rsidP="00DB37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DB3746" w:rsidRPr="006D4EB6" w:rsidRDefault="00DB3746" w:rsidP="00DB3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D4EB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Отчёт о результатах </w:t>
      </w:r>
      <w:proofErr w:type="spellStart"/>
      <w:r w:rsidRPr="006D4EB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самообследования</w:t>
      </w:r>
      <w:proofErr w:type="spellEnd"/>
    </w:p>
    <w:p w:rsidR="00DB3746" w:rsidRPr="006D4EB6" w:rsidRDefault="00DB3746" w:rsidP="00DB3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D4EB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государственного учреждения дополнительного </w:t>
      </w:r>
      <w:proofErr w:type="gramStart"/>
      <w:r w:rsidRPr="006D4EB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образования  Тульской</w:t>
      </w:r>
      <w:proofErr w:type="gramEnd"/>
      <w:r w:rsidRPr="006D4EB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области «Областной центр «ПОМОЩЬ»</w:t>
      </w:r>
    </w:p>
    <w:p w:rsidR="00DB3746" w:rsidRDefault="00DB3746" w:rsidP="00DB37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DB3746" w:rsidRPr="00360D89" w:rsidRDefault="00DB3746" w:rsidP="00DB3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0D89">
        <w:rPr>
          <w:rFonts w:ascii="Times New Roman" w:hAnsi="Times New Roman" w:cs="Times New Roman"/>
          <w:color w:val="000000"/>
          <w:sz w:val="24"/>
          <w:szCs w:val="24"/>
        </w:rPr>
        <w:t>Самообследование</w:t>
      </w:r>
      <w:proofErr w:type="spellEnd"/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проводилось в соответствии с Порядком 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амообследования</w:t>
      </w:r>
      <w:proofErr w:type="spellEnd"/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приказом</w:t>
      </w:r>
      <w:proofErr w:type="gramEnd"/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образования и науки Российской Федерации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10 декабря 2013 года №1324 «Об утверждении показателей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организации, подлежащей </w:t>
      </w:r>
      <w:proofErr w:type="spellStart"/>
      <w:r w:rsidRPr="00360D89">
        <w:rPr>
          <w:rFonts w:ascii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Pr="00360D8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35A3C">
        <w:rPr>
          <w:rFonts w:ascii="Times New Roman" w:hAnsi="Times New Roman" w:cs="Times New Roman"/>
          <w:color w:val="000000"/>
          <w:sz w:val="24"/>
          <w:szCs w:val="24"/>
        </w:rPr>
        <w:t>, с учетом изменений согласно  приказу № 16-01-12\1975 от 27.02.2018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3746" w:rsidRPr="00360D89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46" w:rsidRPr="00360D89" w:rsidRDefault="00DB3746" w:rsidP="00DB3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Целью проведения </w:t>
      </w:r>
      <w:r w:rsidR="00335A3C">
        <w:rPr>
          <w:rFonts w:ascii="Times New Roman" w:hAnsi="Times New Roman" w:cs="Times New Roman"/>
          <w:color w:val="000000"/>
          <w:sz w:val="24"/>
          <w:szCs w:val="24"/>
        </w:rPr>
        <w:t xml:space="preserve">процедуры </w:t>
      </w:r>
      <w:proofErr w:type="spellStart"/>
      <w:r w:rsidRPr="00360D89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явля</w:t>
      </w:r>
      <w:r w:rsidR="00335A3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тся обеспечение доступности и открытости информации о деятельности организации</w:t>
      </w:r>
      <w:r w:rsidR="00335A3C">
        <w:rPr>
          <w:rFonts w:ascii="Times New Roman" w:hAnsi="Times New Roman" w:cs="Times New Roman"/>
          <w:color w:val="000000"/>
          <w:sz w:val="24"/>
          <w:szCs w:val="24"/>
        </w:rPr>
        <w:t xml:space="preserve"> за предшествующий </w:t>
      </w:r>
      <w:proofErr w:type="spellStart"/>
      <w:r w:rsidR="00335A3C">
        <w:rPr>
          <w:rFonts w:ascii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="00335A3C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календарный год,</w:t>
      </w:r>
      <w:r w:rsidR="008A5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а также подготовка отчета о результатах </w:t>
      </w:r>
      <w:proofErr w:type="spellStart"/>
      <w:r w:rsidRPr="00360D89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360D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3746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46" w:rsidRPr="006D4EB6" w:rsidRDefault="00DB3746" w:rsidP="00DB3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EB6">
        <w:rPr>
          <w:rFonts w:ascii="Times New Roman" w:hAnsi="Times New Roman" w:cs="Times New Roman"/>
          <w:sz w:val="24"/>
          <w:szCs w:val="24"/>
        </w:rPr>
        <w:t>Государственное учреждение дополнительного образования   Тульской области «Областной центр «</w:t>
      </w:r>
      <w:proofErr w:type="gramStart"/>
      <w:r w:rsidRPr="006D4EB6">
        <w:rPr>
          <w:rFonts w:ascii="Times New Roman" w:hAnsi="Times New Roman" w:cs="Times New Roman"/>
          <w:sz w:val="24"/>
          <w:szCs w:val="24"/>
        </w:rPr>
        <w:t>ПОМОЩЬ»  функционирует</w:t>
      </w:r>
      <w:proofErr w:type="gramEnd"/>
      <w:r w:rsidRPr="006D4EB6">
        <w:rPr>
          <w:rFonts w:ascii="Times New Roman" w:hAnsi="Times New Roman" w:cs="Times New Roman"/>
          <w:sz w:val="24"/>
          <w:szCs w:val="24"/>
        </w:rPr>
        <w:t xml:space="preserve">  с 1992 года. С 2000 года располагается по адресу </w:t>
      </w:r>
      <w:proofErr w:type="spellStart"/>
      <w:r w:rsidRPr="006D4EB6">
        <w:rPr>
          <w:rFonts w:ascii="Times New Roman" w:hAnsi="Times New Roman" w:cs="Times New Roman"/>
          <w:sz w:val="24"/>
          <w:szCs w:val="24"/>
        </w:rPr>
        <w:t>ул.Буденного</w:t>
      </w:r>
      <w:proofErr w:type="spellEnd"/>
      <w:r w:rsidRPr="006D4EB6">
        <w:rPr>
          <w:rFonts w:ascii="Times New Roman" w:hAnsi="Times New Roman" w:cs="Times New Roman"/>
          <w:sz w:val="24"/>
          <w:szCs w:val="24"/>
        </w:rPr>
        <w:t xml:space="preserve"> д.50А.</w:t>
      </w:r>
    </w:p>
    <w:p w:rsidR="00DB3746" w:rsidRPr="006D4EB6" w:rsidRDefault="00DB3746" w:rsidP="00A05F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EB6">
        <w:rPr>
          <w:rFonts w:ascii="Times New Roman" w:hAnsi="Times New Roman" w:cs="Times New Roman"/>
          <w:sz w:val="24"/>
          <w:szCs w:val="24"/>
        </w:rPr>
        <w:t>Учреждение  создано</w:t>
      </w:r>
      <w:proofErr w:type="gramEnd"/>
      <w:r w:rsidRPr="006D4EB6">
        <w:rPr>
          <w:rFonts w:ascii="Times New Roman" w:hAnsi="Times New Roman" w:cs="Times New Roman"/>
          <w:sz w:val="24"/>
          <w:szCs w:val="24"/>
        </w:rPr>
        <w:t xml:space="preserve"> для  оказания  социально-психологической и педагогической помощи   несовершеннолетним, имеющим проблемы в обучении и социальной адаптации</w:t>
      </w:r>
      <w:r w:rsidR="00A05FDF">
        <w:rPr>
          <w:rFonts w:ascii="Times New Roman" w:hAnsi="Times New Roman" w:cs="Times New Roman"/>
          <w:sz w:val="24"/>
          <w:szCs w:val="24"/>
        </w:rPr>
        <w:t xml:space="preserve">;  а также </w:t>
      </w:r>
      <w:r w:rsidR="00A05FDF" w:rsidRPr="006D4EB6">
        <w:rPr>
          <w:rFonts w:ascii="Times New Roman" w:hAnsi="Times New Roman" w:cs="Times New Roman"/>
          <w:sz w:val="24"/>
          <w:szCs w:val="24"/>
        </w:rPr>
        <w:t>несовершеннолетним с ограниченными  возможностями  здоровья и (или)  отклонениями  в поведении</w:t>
      </w:r>
      <w:r w:rsidR="00A05FDF">
        <w:rPr>
          <w:rFonts w:ascii="Times New Roman" w:hAnsi="Times New Roman" w:cs="Times New Roman"/>
          <w:sz w:val="24"/>
          <w:szCs w:val="24"/>
        </w:rPr>
        <w:t>.</w:t>
      </w:r>
    </w:p>
    <w:p w:rsidR="00DB3746" w:rsidRPr="006D4EB6" w:rsidRDefault="00DB3746" w:rsidP="00DB3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EB6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gramStart"/>
      <w:r w:rsidRPr="006D4EB6">
        <w:rPr>
          <w:rFonts w:ascii="Times New Roman" w:hAnsi="Times New Roman" w:cs="Times New Roman"/>
          <w:sz w:val="24"/>
          <w:szCs w:val="24"/>
        </w:rPr>
        <w:t>учреждения  направлена</w:t>
      </w:r>
      <w:proofErr w:type="gramEnd"/>
      <w:r w:rsidRPr="006D4EB6">
        <w:rPr>
          <w:rFonts w:ascii="Times New Roman" w:hAnsi="Times New Roman" w:cs="Times New Roman"/>
          <w:sz w:val="24"/>
          <w:szCs w:val="24"/>
        </w:rPr>
        <w:t xml:space="preserve"> на: </w:t>
      </w:r>
    </w:p>
    <w:p w:rsidR="00DB3746" w:rsidRPr="006D4EB6" w:rsidRDefault="00DB3746" w:rsidP="00DB3746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EB6">
        <w:rPr>
          <w:rFonts w:ascii="Times New Roman" w:hAnsi="Times New Roman" w:cs="Times New Roman"/>
          <w:sz w:val="24"/>
          <w:szCs w:val="24"/>
        </w:rPr>
        <w:t xml:space="preserve">реализацию дополнительных </w:t>
      </w:r>
      <w:proofErr w:type="gramStart"/>
      <w:r w:rsidRPr="006D4EB6">
        <w:rPr>
          <w:rFonts w:ascii="Times New Roman" w:hAnsi="Times New Roman" w:cs="Times New Roman"/>
          <w:sz w:val="24"/>
          <w:szCs w:val="24"/>
        </w:rPr>
        <w:t>общеразвивающих  программ</w:t>
      </w:r>
      <w:proofErr w:type="gramEnd"/>
      <w:r w:rsidRPr="006D4EB6">
        <w:rPr>
          <w:rFonts w:ascii="Times New Roman" w:hAnsi="Times New Roman" w:cs="Times New Roman"/>
          <w:sz w:val="24"/>
          <w:szCs w:val="24"/>
        </w:rPr>
        <w:t xml:space="preserve"> социально-педагогической направленности; </w:t>
      </w:r>
    </w:p>
    <w:p w:rsidR="00DB3746" w:rsidRPr="006D4EB6" w:rsidRDefault="00DB3746" w:rsidP="00DB3746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6D4EB6">
        <w:rPr>
          <w:rFonts w:ascii="Times New Roman" w:hAnsi="Times New Roman" w:cs="Times New Roman"/>
          <w:sz w:val="24"/>
          <w:szCs w:val="24"/>
        </w:rPr>
        <w:t>организацию индивидуально-ориентированной психолого-</w:t>
      </w:r>
      <w:proofErr w:type="gramStart"/>
      <w:r w:rsidRPr="006D4EB6">
        <w:rPr>
          <w:rFonts w:ascii="Times New Roman" w:hAnsi="Times New Roman" w:cs="Times New Roman"/>
          <w:sz w:val="24"/>
          <w:szCs w:val="24"/>
        </w:rPr>
        <w:t>педагогической  помощи</w:t>
      </w:r>
      <w:proofErr w:type="gramEnd"/>
      <w:r w:rsidRPr="006D4EB6">
        <w:rPr>
          <w:rFonts w:ascii="Times New Roman" w:hAnsi="Times New Roman" w:cs="Times New Roman"/>
          <w:sz w:val="24"/>
          <w:szCs w:val="24"/>
        </w:rPr>
        <w:t xml:space="preserve"> детям, испытывающим трудности в усвоении образовательных программ, а также имеющим  проблемы в развитии и социальной адаптации, в том числе  детям с ограниченными возможностями здоровья и  детям-инвалидам</w:t>
      </w:r>
      <w:r w:rsidR="00A05FDF">
        <w:rPr>
          <w:rFonts w:ascii="Times New Roman" w:hAnsi="Times New Roman" w:cs="Times New Roman"/>
          <w:sz w:val="24"/>
          <w:szCs w:val="24"/>
        </w:rPr>
        <w:t>, детям, оказавшимся в кризисной ситуации.</w:t>
      </w:r>
      <w:r w:rsidRPr="006D4EB6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0"/>
    <w:bookmarkEnd w:id="1"/>
    <w:p w:rsidR="00DB3746" w:rsidRPr="006D4EB6" w:rsidRDefault="00DB3746" w:rsidP="00DB37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EB6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центр «Помощь» выполняет плановые количественные и качественные показатели государственного задания. </w:t>
      </w:r>
    </w:p>
    <w:p w:rsidR="00831854" w:rsidRDefault="00DB3746" w:rsidP="00DB3746">
      <w:pPr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676349">
        <w:rPr>
          <w:rFonts w:ascii="Times New Roman" w:hAnsi="Times New Roman" w:cs="Times New Roman"/>
          <w:sz w:val="24"/>
          <w:szCs w:val="24"/>
        </w:rPr>
        <w:t>оллектив  центра</w:t>
      </w:r>
      <w:proofErr w:type="gramEnd"/>
      <w:r w:rsidRPr="00676349">
        <w:rPr>
          <w:rFonts w:ascii="Times New Roman" w:hAnsi="Times New Roman" w:cs="Times New Roman"/>
          <w:sz w:val="24"/>
          <w:szCs w:val="24"/>
        </w:rPr>
        <w:t xml:space="preserve"> награжден</w:t>
      </w:r>
      <w:r w:rsidR="00831854">
        <w:rPr>
          <w:rFonts w:ascii="Times New Roman" w:hAnsi="Times New Roman" w:cs="Times New Roman"/>
          <w:sz w:val="24"/>
          <w:szCs w:val="24"/>
        </w:rPr>
        <w:t>:</w:t>
      </w:r>
    </w:p>
    <w:p w:rsidR="00831854" w:rsidRDefault="00831854" w:rsidP="00DB3746">
      <w:pPr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3746" w:rsidRPr="006763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="00DB3746" w:rsidRPr="00676349">
        <w:rPr>
          <w:rFonts w:ascii="Times New Roman" w:hAnsi="Times New Roman" w:cs="Times New Roman"/>
          <w:sz w:val="24"/>
          <w:szCs w:val="24"/>
        </w:rPr>
        <w:t>лагодарственным  письмом</w:t>
      </w:r>
      <w:proofErr w:type="gramEnd"/>
      <w:r w:rsidR="00DB3746" w:rsidRPr="006763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отделения партии Единая Россия  за вклад в решение задач реабилитации детей  с ОВЗ.</w:t>
      </w:r>
    </w:p>
    <w:p w:rsidR="00831854" w:rsidRDefault="00831854" w:rsidP="00DB3746">
      <w:pPr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грамотой  </w:t>
      </w:r>
      <w:r w:rsidR="00DB3746" w:rsidRPr="00676349">
        <w:rPr>
          <w:rFonts w:ascii="Times New Roman" w:hAnsi="Times New Roman" w:cs="Times New Roman"/>
          <w:sz w:val="24"/>
          <w:szCs w:val="24"/>
        </w:rPr>
        <w:t>Тульской</w:t>
      </w:r>
      <w:proofErr w:type="gramEnd"/>
      <w:r w:rsidR="00DB3746" w:rsidRPr="00676349">
        <w:rPr>
          <w:rFonts w:ascii="Times New Roman" w:hAnsi="Times New Roman" w:cs="Times New Roman"/>
          <w:sz w:val="24"/>
          <w:szCs w:val="24"/>
        </w:rPr>
        <w:t xml:space="preserve"> областной Думы за</w:t>
      </w:r>
      <w:r>
        <w:rPr>
          <w:rFonts w:ascii="Times New Roman" w:hAnsi="Times New Roman" w:cs="Times New Roman"/>
          <w:sz w:val="24"/>
          <w:szCs w:val="24"/>
        </w:rPr>
        <w:t xml:space="preserve">  заслуги в деле оказания психолого-педагогической помощи детям и подросткам.</w:t>
      </w:r>
    </w:p>
    <w:p w:rsidR="00DB3746" w:rsidRPr="00360D89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сведения об организации</w:t>
      </w:r>
    </w:p>
    <w:p w:rsidR="00DB3746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46" w:rsidRPr="00360D89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F243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Полное наименование (в соответствии с Уставом): </w:t>
      </w:r>
      <w:r w:rsidRPr="00360D89">
        <w:rPr>
          <w:rFonts w:ascii="Times New Roman" w:hAnsi="Times New Roman" w:cs="Times New Roman"/>
          <w:bCs/>
          <w:color w:val="000000"/>
          <w:sz w:val="26"/>
          <w:szCs w:val="26"/>
        </w:rPr>
        <w:t>государственно</w:t>
      </w:r>
      <w:r w:rsidR="00F16FC7"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Pr="00360D8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учреждени</w:t>
      </w:r>
      <w:r w:rsidR="00F16FC7"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Pr="00360D8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дополнительного </w:t>
      </w:r>
      <w:proofErr w:type="gramStart"/>
      <w:r w:rsidRPr="00360D89">
        <w:rPr>
          <w:rFonts w:ascii="Times New Roman" w:hAnsi="Times New Roman" w:cs="Times New Roman"/>
          <w:bCs/>
          <w:color w:val="000000"/>
          <w:sz w:val="26"/>
          <w:szCs w:val="26"/>
        </w:rPr>
        <w:t>образования  Тульской</w:t>
      </w:r>
      <w:proofErr w:type="gramEnd"/>
      <w:r w:rsidRPr="00360D8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области «Областной центр «ПОМОЩЬ»</w:t>
      </w:r>
    </w:p>
    <w:p w:rsidR="00DB3746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46" w:rsidRPr="00360D89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43F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Сокращённое наименование: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ГУ ДО ТО «ПОМОШЬ»</w:t>
      </w:r>
    </w:p>
    <w:p w:rsidR="00DB3746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46" w:rsidRPr="00360D89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Адрес места нахождения (в соответствии с Уставом): 30</w:t>
      </w:r>
      <w:r>
        <w:rPr>
          <w:rFonts w:ascii="Times New Roman" w:hAnsi="Times New Roman" w:cs="Times New Roman"/>
          <w:color w:val="000000"/>
          <w:sz w:val="24"/>
          <w:szCs w:val="24"/>
        </w:rPr>
        <w:t>0045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Тульская область,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г.Тула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ул.Буденного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50-А</w:t>
      </w:r>
    </w:p>
    <w:p w:rsidR="00DB3746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46" w:rsidRPr="00360D89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Год создания – </w:t>
      </w:r>
      <w:r>
        <w:rPr>
          <w:rFonts w:ascii="Times New Roman" w:hAnsi="Times New Roman" w:cs="Times New Roman"/>
          <w:color w:val="000000"/>
          <w:sz w:val="24"/>
          <w:szCs w:val="24"/>
        </w:rPr>
        <w:t>1992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DB3746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46" w:rsidRPr="00360D89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Телефон: 8 (48</w:t>
      </w:r>
      <w:r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31-22-53, 31-28-69</w:t>
      </w:r>
    </w:p>
    <w:p w:rsidR="00DB3746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46" w:rsidRPr="004E6878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4E687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4E687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gou</w:t>
      </w:r>
      <w:proofErr w:type="spellEnd"/>
      <w:r w:rsidRPr="004E687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tcdk</w:t>
      </w:r>
      <w:proofErr w:type="spellEnd"/>
      <w:r w:rsidRPr="004E687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pomosh</w:t>
      </w:r>
      <w:proofErr w:type="spellEnd"/>
      <w:r w:rsidRPr="004E6878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tularegion</w:t>
      </w:r>
      <w:proofErr w:type="spellEnd"/>
      <w:r w:rsidRPr="004E687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DB3746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46" w:rsidRPr="00360D89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сайт: </w:t>
      </w:r>
      <w:r w:rsidRPr="000F243F">
        <w:rPr>
          <w:rFonts w:ascii="Times New Roman" w:hAnsi="Times New Roman" w:cs="Times New Roman"/>
          <w:color w:val="000000"/>
          <w:sz w:val="24"/>
          <w:szCs w:val="24"/>
        </w:rPr>
        <w:t>http://www.центр-помощь.рф/</w:t>
      </w:r>
    </w:p>
    <w:p w:rsidR="00DB3746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46" w:rsidRPr="00360D89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Тульская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область,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функции</w:t>
      </w:r>
      <w:proofErr w:type="gramEnd"/>
      <w:r w:rsidR="00F16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учредителя осуществляет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 образования  Тульской области</w:t>
      </w:r>
      <w:r w:rsidR="00F16FC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934A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B3746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3746" w:rsidRPr="00360D89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Документация Центра</w:t>
      </w:r>
    </w:p>
    <w:p w:rsidR="00DB3746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46" w:rsidRPr="00360D89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Правоустанавливающие документы:</w:t>
      </w:r>
    </w:p>
    <w:p w:rsidR="00DB3746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46" w:rsidRPr="00360D89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Лицензия на осуществление образовательной деятельности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0133/03012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февраля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года, выдана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 образования Тульской области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3746" w:rsidRPr="00360D89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Срок действия лицензии – бессрочно.</w:t>
      </w:r>
    </w:p>
    <w:p w:rsidR="00DB3746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46" w:rsidRPr="00360D89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Свидетельство о постановке на учет в налоговом органе:</w:t>
      </w:r>
    </w:p>
    <w:p w:rsidR="00DB3746" w:rsidRPr="00360D89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серия </w:t>
      </w:r>
      <w:r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№ 00</w:t>
      </w:r>
      <w:r>
        <w:rPr>
          <w:rFonts w:ascii="Times New Roman" w:hAnsi="Times New Roman" w:cs="Times New Roman"/>
          <w:color w:val="000000"/>
          <w:sz w:val="24"/>
          <w:szCs w:val="24"/>
        </w:rPr>
        <w:t>2394312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выдано  Межрайонной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ИФНС №10 по Тульской области 15.11.1996 г.</w:t>
      </w:r>
    </w:p>
    <w:p w:rsidR="00DB3746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46" w:rsidRPr="00360D89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Свидетельство о внесении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записи 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ЕГРЮЛ серия 71 №001707200 от  27.11.2002 г. выдано  Межрайонной ИФНС №10 по Тульской области  27.11.2002 г.</w:t>
      </w:r>
    </w:p>
    <w:p w:rsidR="00DB3746" w:rsidRPr="00360D89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3746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Устав: утвержден приказом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образования Тульской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области  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27.10.2015 г. № 2267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Зарегистрирован  Межрайонной ИФНС №10 по Тульской области 09.11.2015 г.</w:t>
      </w:r>
    </w:p>
    <w:p w:rsidR="00DB3746" w:rsidRPr="00360D89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46" w:rsidRPr="00591B0E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B0E">
        <w:rPr>
          <w:rFonts w:ascii="Times New Roman" w:hAnsi="Times New Roman" w:cs="Times New Roman"/>
          <w:color w:val="000000"/>
          <w:sz w:val="24"/>
          <w:szCs w:val="24"/>
        </w:rPr>
        <w:t>Локальные акты:</w:t>
      </w:r>
    </w:p>
    <w:p w:rsidR="006E7CD9" w:rsidRPr="00591B0E" w:rsidRDefault="006E7CD9" w:rsidP="00591B0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Положения об отделах:</w:t>
      </w:r>
    </w:p>
    <w:p w:rsidR="00DB3746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организационно-методическом отделе;</w:t>
      </w:r>
    </w:p>
    <w:p w:rsidR="00DB3746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аналитико-диагностическом отделе;</w:t>
      </w:r>
    </w:p>
    <w:p w:rsidR="00DB3746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об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отделении  помощи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детям с ограниченными возможнос</w:t>
      </w:r>
      <w:r w:rsidR="00591B0E">
        <w:rPr>
          <w:rFonts w:ascii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hAnsi="Times New Roman" w:cs="Times New Roman"/>
          <w:color w:val="000000"/>
          <w:sz w:val="24"/>
          <w:szCs w:val="24"/>
        </w:rPr>
        <w:t>ми здоровья и сложной структурой дефекта;</w:t>
      </w:r>
    </w:p>
    <w:p w:rsidR="00DB3746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отделе практической помощи;</w:t>
      </w:r>
    </w:p>
    <w:p w:rsidR="007934A6" w:rsidRDefault="007934A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финансово-хозяйственном отделе;</w:t>
      </w:r>
    </w:p>
    <w:p w:rsidR="006E7CD9" w:rsidRDefault="007934A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отделе организационно-методического сопровождения образовательного процесса, мониторинга и статистики;</w:t>
      </w:r>
    </w:p>
    <w:p w:rsidR="006E7CD9" w:rsidRDefault="006E7CD9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региональном ресурсном центре;</w:t>
      </w:r>
    </w:p>
    <w:p w:rsidR="007934A6" w:rsidRPr="00591B0E" w:rsidRDefault="006E7CD9" w:rsidP="00591B0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Положени</w:t>
      </w:r>
      <w:r w:rsidR="00591B0E"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>я</w:t>
      </w:r>
      <w:r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касающееся аналитико-диагностического направления </w:t>
      </w:r>
      <w:proofErr w:type="gramStart"/>
      <w:r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>деятельности :</w:t>
      </w:r>
      <w:proofErr w:type="gramEnd"/>
      <w:r w:rsidR="007934A6"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DB3746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проведении  диагностики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B3746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Положение  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проведении  массовых социально-психологических  исследований (мониторингов);</w:t>
      </w:r>
    </w:p>
    <w:p w:rsidR="00DB3746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проведении социально-психологического тестирования в целях раннего выявления незаконного потребления наркотических средств и психотропных веществ»;</w:t>
      </w:r>
    </w:p>
    <w:p w:rsidR="006E7CD9" w:rsidRPr="00591B0E" w:rsidRDefault="00591B0E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3.</w:t>
      </w:r>
      <w:r w:rsidR="006E7CD9"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Положения, регулирующие организацию образовательного процесса:</w:t>
      </w:r>
    </w:p>
    <w:p w:rsidR="006E7CD9" w:rsidRDefault="006E7CD9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Регламент оказания практической помощи участникам образовательных отношений;</w:t>
      </w:r>
    </w:p>
    <w:p w:rsidR="006E7CD9" w:rsidRDefault="006E7CD9" w:rsidP="006E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правилах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приема  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Учреждение; </w:t>
      </w:r>
    </w:p>
    <w:p w:rsidR="006E7CD9" w:rsidRDefault="006E7CD9" w:rsidP="006E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режиме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занятий  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E7CD9" w:rsidRDefault="006E7CD9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порядке и основании перевода, отчисления и восстановления обучающихся;</w:t>
      </w:r>
    </w:p>
    <w:p w:rsidR="006E7CD9" w:rsidRDefault="006E7CD9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формах периодичности и порядке текущего контроля, оценки динамических показателей развития ребенка и эффективности работы специалиста;</w:t>
      </w:r>
    </w:p>
    <w:p w:rsidR="006E7CD9" w:rsidRDefault="006E7CD9" w:rsidP="006E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составлении программ;</w:t>
      </w:r>
    </w:p>
    <w:p w:rsidR="00DB3746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психолого-медико-педагогическом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консиллиуме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B3746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педагогическом совете;</w:t>
      </w:r>
    </w:p>
    <w:p w:rsidR="006E7CD9" w:rsidRPr="00591B0E" w:rsidRDefault="00591B0E" w:rsidP="00591B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4.</w:t>
      </w:r>
      <w:r w:rsidR="006E7CD9"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Положения, регулирующие проведение аттестаций сотрудников;</w:t>
      </w:r>
    </w:p>
    <w:p w:rsidR="00DB3746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об аттестационной комиссии </w:t>
      </w:r>
      <w:r w:rsidR="006E7CD9">
        <w:rPr>
          <w:rFonts w:ascii="Times New Roman" w:hAnsi="Times New Roman" w:cs="Times New Roman"/>
          <w:color w:val="000000"/>
          <w:sz w:val="24"/>
          <w:szCs w:val="24"/>
        </w:rPr>
        <w:t>по проведению аттестации педагогических работников на со</w:t>
      </w:r>
      <w:r w:rsidR="00F53D7F">
        <w:rPr>
          <w:rFonts w:ascii="Times New Roman" w:hAnsi="Times New Roman" w:cs="Times New Roman"/>
          <w:color w:val="000000"/>
          <w:sz w:val="24"/>
          <w:szCs w:val="24"/>
        </w:rPr>
        <w:t>ответствие занимаемой должности;</w:t>
      </w:r>
    </w:p>
    <w:p w:rsidR="00F53D7F" w:rsidRDefault="00F53D7F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Порядок аттестации заместителей руководителя и руководителей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структуных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подразделений;</w:t>
      </w:r>
    </w:p>
    <w:p w:rsidR="00F53D7F" w:rsidRPr="00591B0E" w:rsidRDefault="00591B0E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5. </w:t>
      </w:r>
      <w:r w:rsidR="00F53D7F"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Положения, регулирующие деятельность органов управления учреждения:</w:t>
      </w:r>
    </w:p>
    <w:p w:rsidR="00F53D7F" w:rsidRDefault="00F53D7F" w:rsidP="006E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Положения о Совете учреждения;</w:t>
      </w:r>
    </w:p>
    <w:p w:rsidR="006E7CD9" w:rsidRDefault="006E7CD9" w:rsidP="006E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</w:t>
      </w:r>
      <w:r w:rsidR="00F53D7F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овете родителей;</w:t>
      </w:r>
    </w:p>
    <w:p w:rsidR="00F53D7F" w:rsidRDefault="00F53D7F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общем собрании работников;</w:t>
      </w:r>
    </w:p>
    <w:p w:rsidR="00F53D7F" w:rsidRPr="00591B0E" w:rsidRDefault="00591B0E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6. </w:t>
      </w:r>
      <w:r w:rsidR="00F53D7F"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Положения, </w:t>
      </w:r>
      <w:proofErr w:type="gramStart"/>
      <w:r w:rsidR="00F53D7F"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>регулирующие  информационную</w:t>
      </w:r>
      <w:proofErr w:type="gramEnd"/>
      <w:r w:rsidR="00F53D7F"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открытость и гласность:</w:t>
      </w:r>
    </w:p>
    <w:p w:rsidR="00F53D7F" w:rsidRDefault="00F53D7F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официальном сайте учреждения;</w:t>
      </w:r>
    </w:p>
    <w:p w:rsidR="00F53D7F" w:rsidRDefault="00F53D7F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проведении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F53D7F" w:rsidRPr="00591B0E" w:rsidRDefault="00591B0E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7. </w:t>
      </w:r>
      <w:r w:rsidR="00F53D7F"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Положения, регулирующие деятельность учреждения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53D7F" w:rsidRDefault="00F53D7F" w:rsidP="00F5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Правила внутреннего трудового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распорядка  сотрудников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3D7F" w:rsidRDefault="00F53D7F" w:rsidP="00F5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внутреннего распорядка обучающихся и родителей;</w:t>
      </w:r>
    </w:p>
    <w:p w:rsidR="00F53D7F" w:rsidRDefault="00F53D7F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Кодекс профессиональной этики и служебного поведения;</w:t>
      </w:r>
    </w:p>
    <w:p w:rsidR="00F53D7F" w:rsidRDefault="00F53D7F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Коллективный договор;</w:t>
      </w:r>
    </w:p>
    <w:p w:rsidR="00F53D7F" w:rsidRDefault="00F53D7F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в коллективный договор от 24.04.2017;</w:t>
      </w:r>
    </w:p>
    <w:p w:rsidR="00F53D7F" w:rsidRDefault="00F53D7F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Положения, регулирующие финансово-хозяйственную деятельность учреждения:</w:t>
      </w:r>
    </w:p>
    <w:p w:rsidR="00F53D7F" w:rsidRDefault="00F53D7F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учетной политике;</w:t>
      </w:r>
    </w:p>
    <w:p w:rsidR="00F53D7F" w:rsidRDefault="00F53D7F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приносящей доход деятельности;</w:t>
      </w:r>
    </w:p>
    <w:p w:rsidR="00F53D7F" w:rsidRDefault="00F53D7F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приемке товаров, работ, услуг и проведении экспертиз по итогам осуществления закупок, товаров, выполнении работ, оказании услуг;</w:t>
      </w:r>
    </w:p>
    <w:p w:rsidR="00F53D7F" w:rsidRDefault="00F53D7F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Положении о приемочной комиссии;</w:t>
      </w:r>
    </w:p>
    <w:p w:rsidR="00F53D7F" w:rsidRDefault="00F53D7F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служебных командировках;</w:t>
      </w:r>
    </w:p>
    <w:p w:rsidR="00F53D7F" w:rsidRDefault="00F53D7F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условиях оплаты труда;</w:t>
      </w:r>
    </w:p>
    <w:p w:rsidR="00F53D7F" w:rsidRDefault="00F53D7F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контрактном управляющем;</w:t>
      </w:r>
    </w:p>
    <w:p w:rsidR="00F53D7F" w:rsidRDefault="00F53D7F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закупке товаров, работ, услуг для нужд ГУ ДО ТО «Помощь»;</w:t>
      </w:r>
    </w:p>
    <w:p w:rsidR="00591B0E" w:rsidRPr="00591B0E" w:rsidRDefault="00591B0E" w:rsidP="0059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B0E">
        <w:rPr>
          <w:rFonts w:ascii="Times New Roman" w:hAnsi="Times New Roman" w:cs="Times New Roman"/>
          <w:color w:val="000000"/>
          <w:sz w:val="24"/>
          <w:szCs w:val="24"/>
        </w:rPr>
        <w:t>Программа развития центра;</w:t>
      </w:r>
    </w:p>
    <w:p w:rsidR="00F53D7F" w:rsidRPr="00591B0E" w:rsidRDefault="00591B0E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8.</w:t>
      </w:r>
      <w:r w:rsidR="00FC3D26"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Положения, регулирующие безопасность и антитеррористическую защищенность:</w:t>
      </w:r>
    </w:p>
    <w:p w:rsidR="00FC3D26" w:rsidRDefault="00FC3D2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контрольно-пропускном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внутриобъектном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режиме;</w:t>
      </w:r>
    </w:p>
    <w:p w:rsidR="00FC3D26" w:rsidRPr="00591B0E" w:rsidRDefault="00591B0E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9.</w:t>
      </w:r>
      <w:r w:rsidR="00FC3D26"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Положения, регулирующие антикоррупционную политику в учреждении:</w:t>
      </w:r>
    </w:p>
    <w:p w:rsidR="00FC3D26" w:rsidRDefault="00FC3D2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антикоррупционной политике в ГУ ДО ТО «Помощь»;</w:t>
      </w:r>
    </w:p>
    <w:p w:rsidR="00FC3D26" w:rsidRDefault="00FC3D2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комиссии по противодействию коррупции;</w:t>
      </w:r>
    </w:p>
    <w:p w:rsidR="00FC3D26" w:rsidRDefault="00FC3D2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порядке сообщения работниками учреждения о получении подарка;</w:t>
      </w:r>
    </w:p>
    <w:p w:rsidR="00FC3D26" w:rsidRDefault="00FC3D2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уведомления о фактах обращения в целях склонения к совершению коррупционных правонарушений;</w:t>
      </w:r>
    </w:p>
    <w:p w:rsidR="00FC3D26" w:rsidRDefault="00FC3D2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выявлении и урегулировании конфликта интересов;</w:t>
      </w:r>
    </w:p>
    <w:p w:rsidR="00FC3D26" w:rsidRPr="00591B0E" w:rsidRDefault="00591B0E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10.</w:t>
      </w:r>
      <w:r w:rsidR="00FC3D26"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Положение, регулирующее защиту персональных данных участников образовательного процесса.</w:t>
      </w:r>
    </w:p>
    <w:p w:rsidR="00DB3746" w:rsidRPr="00360D89" w:rsidRDefault="00FC3D26" w:rsidP="00DE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B3746"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Руководители образовательного учреждения (административно-управленческий персонал)</w:t>
      </w:r>
    </w:p>
    <w:p w:rsidR="00DB3746" w:rsidRPr="004E6878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1770"/>
        <w:gridCol w:w="1808"/>
        <w:gridCol w:w="1606"/>
        <w:gridCol w:w="1770"/>
        <w:gridCol w:w="1786"/>
      </w:tblGrid>
      <w:tr w:rsidR="00DB3746" w:rsidTr="00DB3746">
        <w:tc>
          <w:tcPr>
            <w:tcW w:w="643" w:type="dxa"/>
          </w:tcPr>
          <w:p w:rsidR="00DB3746" w:rsidRPr="006E60E4" w:rsidRDefault="00DB3746" w:rsidP="00DB3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72" w:type="dxa"/>
          </w:tcPr>
          <w:p w:rsidR="00DB3746" w:rsidRPr="006E60E4" w:rsidRDefault="00DB3746" w:rsidP="00DB3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833" w:type="dxa"/>
          </w:tcPr>
          <w:p w:rsidR="00DB3746" w:rsidRPr="006E60E4" w:rsidRDefault="00DB3746" w:rsidP="00DB3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70" w:type="dxa"/>
          </w:tcPr>
          <w:p w:rsidR="00DB3746" w:rsidRDefault="00DB3746" w:rsidP="00DB3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  в должности</w:t>
            </w:r>
          </w:p>
        </w:tc>
        <w:tc>
          <w:tcPr>
            <w:tcW w:w="1821" w:type="dxa"/>
          </w:tcPr>
          <w:p w:rsidR="00DB3746" w:rsidRPr="006E60E4" w:rsidRDefault="00DB3746" w:rsidP="00DB3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Аттестована на соответствие должности</w:t>
            </w:r>
          </w:p>
        </w:tc>
        <w:tc>
          <w:tcPr>
            <w:tcW w:w="1832" w:type="dxa"/>
          </w:tcPr>
          <w:p w:rsidR="00DB3746" w:rsidRPr="006E60E4" w:rsidRDefault="00DB3746" w:rsidP="00DB3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прохождения аттестации</w:t>
            </w:r>
          </w:p>
        </w:tc>
      </w:tr>
      <w:tr w:rsidR="00DB3746" w:rsidTr="00DB3746">
        <w:tc>
          <w:tcPr>
            <w:tcW w:w="643" w:type="dxa"/>
          </w:tcPr>
          <w:p w:rsidR="00DB3746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72" w:type="dxa"/>
          </w:tcPr>
          <w:p w:rsidR="00DB3746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Верхорубова</w:t>
            </w:r>
            <w:proofErr w:type="spellEnd"/>
          </w:p>
          <w:p w:rsidR="00DB3746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  <w:p w:rsidR="00DB3746" w:rsidRPr="006E60E4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1833" w:type="dxa"/>
          </w:tcPr>
          <w:p w:rsidR="00DB3746" w:rsidRPr="006E60E4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</w:t>
            </w:r>
            <w:r w:rsidR="00FC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</w:t>
            </w:r>
          </w:p>
        </w:tc>
        <w:tc>
          <w:tcPr>
            <w:tcW w:w="1670" w:type="dxa"/>
          </w:tcPr>
          <w:p w:rsidR="00DB3746" w:rsidRPr="006E60E4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лет</w:t>
            </w:r>
          </w:p>
        </w:tc>
        <w:tc>
          <w:tcPr>
            <w:tcW w:w="1821" w:type="dxa"/>
          </w:tcPr>
          <w:p w:rsidR="00DB3746" w:rsidRPr="006E60E4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Аттестована</w:t>
            </w:r>
          </w:p>
        </w:tc>
        <w:tc>
          <w:tcPr>
            <w:tcW w:w="1832" w:type="dxa"/>
          </w:tcPr>
          <w:p w:rsidR="00DB3746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18.02.2015</w:t>
            </w:r>
          </w:p>
          <w:p w:rsidR="00DB3746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3746" w:rsidRPr="006E60E4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3746" w:rsidTr="00DB3746">
        <w:tc>
          <w:tcPr>
            <w:tcW w:w="643" w:type="dxa"/>
          </w:tcPr>
          <w:p w:rsidR="00DB3746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72" w:type="dxa"/>
          </w:tcPr>
          <w:p w:rsidR="00DB3746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Уханева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3746" w:rsidRPr="006E60E4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Станиславовна</w:t>
            </w:r>
          </w:p>
        </w:tc>
        <w:tc>
          <w:tcPr>
            <w:tcW w:w="1833" w:type="dxa"/>
          </w:tcPr>
          <w:p w:rsidR="00DB3746" w:rsidRPr="006E60E4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НМиПР</w:t>
            </w:r>
            <w:proofErr w:type="spellEnd"/>
          </w:p>
        </w:tc>
        <w:tc>
          <w:tcPr>
            <w:tcW w:w="1670" w:type="dxa"/>
          </w:tcPr>
          <w:p w:rsidR="00DB3746" w:rsidRPr="006E60E4" w:rsidRDefault="00DB3746" w:rsidP="00230C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30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21" w:type="dxa"/>
          </w:tcPr>
          <w:p w:rsidR="00DB3746" w:rsidRPr="006E60E4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Аттестована</w:t>
            </w:r>
          </w:p>
        </w:tc>
        <w:tc>
          <w:tcPr>
            <w:tcW w:w="1832" w:type="dxa"/>
          </w:tcPr>
          <w:p w:rsidR="00DB3746" w:rsidRPr="00C4524B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17.02.2015</w:t>
            </w:r>
          </w:p>
        </w:tc>
      </w:tr>
      <w:tr w:rsidR="00DB3746" w:rsidRPr="00C4524B" w:rsidTr="00DB3746">
        <w:tc>
          <w:tcPr>
            <w:tcW w:w="643" w:type="dxa"/>
          </w:tcPr>
          <w:p w:rsidR="00DB3746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72" w:type="dxa"/>
          </w:tcPr>
          <w:p w:rsidR="00DB3746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Безухова</w:t>
            </w:r>
          </w:p>
          <w:p w:rsidR="00DB3746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Маргарита </w:t>
            </w:r>
          </w:p>
          <w:p w:rsidR="00DB3746" w:rsidRPr="006E60E4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833" w:type="dxa"/>
          </w:tcPr>
          <w:p w:rsidR="00DB3746" w:rsidRPr="006E60E4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АХР</w:t>
            </w:r>
          </w:p>
        </w:tc>
        <w:tc>
          <w:tcPr>
            <w:tcW w:w="1670" w:type="dxa"/>
          </w:tcPr>
          <w:p w:rsidR="00DB3746" w:rsidRPr="006E60E4" w:rsidRDefault="00230C02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B3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821" w:type="dxa"/>
          </w:tcPr>
          <w:p w:rsidR="00DB3746" w:rsidRPr="00C4524B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Аттестована</w:t>
            </w:r>
          </w:p>
        </w:tc>
        <w:tc>
          <w:tcPr>
            <w:tcW w:w="1832" w:type="dxa"/>
          </w:tcPr>
          <w:p w:rsidR="00DB3746" w:rsidRPr="00C4524B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30.01.2013</w:t>
            </w:r>
          </w:p>
        </w:tc>
      </w:tr>
      <w:tr w:rsidR="00DB3746" w:rsidRPr="00C4524B" w:rsidTr="00DB3746">
        <w:tc>
          <w:tcPr>
            <w:tcW w:w="643" w:type="dxa"/>
          </w:tcPr>
          <w:p w:rsidR="00DB3746" w:rsidRPr="00C4524B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2" w:type="dxa"/>
          </w:tcPr>
          <w:p w:rsidR="00DB3746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Сапронова</w:t>
            </w:r>
          </w:p>
          <w:p w:rsidR="00DB3746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  <w:p w:rsidR="00DB3746" w:rsidRPr="006E60E4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833" w:type="dxa"/>
          </w:tcPr>
          <w:p w:rsidR="00DB3746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</w:t>
            </w:r>
          </w:p>
          <w:p w:rsidR="00DB3746" w:rsidRPr="006E60E4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</w:t>
            </w:r>
            <w:proofErr w:type="spellEnd"/>
          </w:p>
        </w:tc>
        <w:tc>
          <w:tcPr>
            <w:tcW w:w="1670" w:type="dxa"/>
          </w:tcPr>
          <w:p w:rsidR="00DB3746" w:rsidRPr="006E60E4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1821" w:type="dxa"/>
          </w:tcPr>
          <w:p w:rsidR="00DB3746" w:rsidRPr="00C4524B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Аттестована</w:t>
            </w:r>
          </w:p>
        </w:tc>
        <w:tc>
          <w:tcPr>
            <w:tcW w:w="1832" w:type="dxa"/>
          </w:tcPr>
          <w:p w:rsidR="00DB3746" w:rsidRPr="00C4524B" w:rsidRDefault="00DB3746" w:rsidP="00230C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</w:t>
            </w:r>
            <w:r w:rsidR="00230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.2015 г</w:t>
            </w:r>
          </w:p>
        </w:tc>
      </w:tr>
      <w:tr w:rsidR="00DB3746" w:rsidRPr="006E60E4" w:rsidTr="00DB3746">
        <w:tc>
          <w:tcPr>
            <w:tcW w:w="643" w:type="dxa"/>
          </w:tcPr>
          <w:p w:rsidR="00DB3746" w:rsidRPr="00C4524B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DB3746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Руднева</w:t>
            </w:r>
          </w:p>
          <w:p w:rsidR="00DB3746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  <w:p w:rsidR="00DB3746" w:rsidRPr="006E60E4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833" w:type="dxa"/>
          </w:tcPr>
          <w:p w:rsidR="00DB3746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DB3746" w:rsidRPr="006E60E4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ПП</w:t>
            </w:r>
          </w:p>
        </w:tc>
        <w:tc>
          <w:tcPr>
            <w:tcW w:w="1670" w:type="dxa"/>
          </w:tcPr>
          <w:p w:rsidR="00DB3746" w:rsidRPr="006E60E4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821" w:type="dxa"/>
          </w:tcPr>
          <w:p w:rsidR="00DB3746" w:rsidRPr="00C4524B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Аттестована</w:t>
            </w:r>
          </w:p>
        </w:tc>
        <w:tc>
          <w:tcPr>
            <w:tcW w:w="1832" w:type="dxa"/>
          </w:tcPr>
          <w:p w:rsidR="00DB3746" w:rsidRPr="006E60E4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04.03.2013</w:t>
            </w:r>
          </w:p>
        </w:tc>
      </w:tr>
      <w:tr w:rsidR="00DB3746" w:rsidRPr="006E60E4" w:rsidTr="00DB3746">
        <w:tc>
          <w:tcPr>
            <w:tcW w:w="643" w:type="dxa"/>
          </w:tcPr>
          <w:p w:rsidR="00DB3746" w:rsidRPr="006E60E4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DB3746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</w:t>
            </w:r>
          </w:p>
          <w:p w:rsidR="00DB3746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Наталья </w:t>
            </w:r>
          </w:p>
          <w:p w:rsidR="00DB3746" w:rsidRPr="006E60E4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Семеновна</w:t>
            </w:r>
          </w:p>
        </w:tc>
        <w:tc>
          <w:tcPr>
            <w:tcW w:w="1833" w:type="dxa"/>
          </w:tcPr>
          <w:p w:rsidR="00DB3746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</w:p>
          <w:p w:rsidR="00DB3746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отделения </w:t>
            </w:r>
          </w:p>
          <w:p w:rsidR="00DB3746" w:rsidRPr="006E60E4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ПД с ОВЗ и ССД </w:t>
            </w:r>
          </w:p>
        </w:tc>
        <w:tc>
          <w:tcPr>
            <w:tcW w:w="1670" w:type="dxa"/>
          </w:tcPr>
          <w:p w:rsidR="00DB3746" w:rsidRPr="006E60E4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821" w:type="dxa"/>
          </w:tcPr>
          <w:p w:rsidR="00DB3746" w:rsidRPr="00C4524B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Аттестована</w:t>
            </w:r>
          </w:p>
        </w:tc>
        <w:tc>
          <w:tcPr>
            <w:tcW w:w="1832" w:type="dxa"/>
          </w:tcPr>
          <w:p w:rsidR="00DB3746" w:rsidRPr="006E60E4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20.02.2014</w:t>
            </w:r>
          </w:p>
        </w:tc>
      </w:tr>
    </w:tbl>
    <w:p w:rsidR="00DB3746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46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Сведения о кадрах</w:t>
      </w:r>
    </w:p>
    <w:p w:rsidR="00DB3746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3746" w:rsidRPr="00FE7B26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26">
        <w:rPr>
          <w:rFonts w:ascii="Times New Roman" w:hAnsi="Times New Roman" w:cs="Times New Roman"/>
          <w:b/>
          <w:bCs/>
          <w:sz w:val="24"/>
          <w:szCs w:val="24"/>
        </w:rPr>
        <w:t>Квалификация педагогических кадров</w:t>
      </w:r>
      <w:r w:rsidRPr="00FE7B26">
        <w:rPr>
          <w:rFonts w:ascii="Times New Roman" w:hAnsi="Times New Roman" w:cs="Times New Roman"/>
          <w:sz w:val="24"/>
          <w:szCs w:val="24"/>
        </w:rPr>
        <w:t>:</w:t>
      </w:r>
    </w:p>
    <w:p w:rsidR="00DB3746" w:rsidRPr="00360D89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487"/>
        <w:gridCol w:w="1134"/>
        <w:gridCol w:w="1843"/>
      </w:tblGrid>
      <w:tr w:rsidR="00DB3746" w:rsidTr="00DB3746">
        <w:tc>
          <w:tcPr>
            <w:tcW w:w="6487" w:type="dxa"/>
          </w:tcPr>
          <w:p w:rsidR="00DB3746" w:rsidRPr="006E60E4" w:rsidRDefault="00DB3746" w:rsidP="00DB3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</w:p>
        </w:tc>
        <w:tc>
          <w:tcPr>
            <w:tcW w:w="1134" w:type="dxa"/>
          </w:tcPr>
          <w:p w:rsidR="00DB3746" w:rsidRPr="006E60E4" w:rsidRDefault="00DB3746" w:rsidP="00DB3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(чел)</w:t>
            </w:r>
          </w:p>
        </w:tc>
        <w:tc>
          <w:tcPr>
            <w:tcW w:w="1843" w:type="dxa"/>
          </w:tcPr>
          <w:p w:rsidR="00DB3746" w:rsidRDefault="00DB3746" w:rsidP="00DB374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% к общему числу педагогических</w:t>
            </w:r>
          </w:p>
          <w:p w:rsidR="00DB3746" w:rsidRDefault="00DB3746" w:rsidP="00DB3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работников</w:t>
            </w:r>
          </w:p>
        </w:tc>
      </w:tr>
      <w:tr w:rsidR="00DB3746" w:rsidRPr="006E60E4" w:rsidTr="00DB3746">
        <w:tc>
          <w:tcPr>
            <w:tcW w:w="6487" w:type="dxa"/>
          </w:tcPr>
          <w:p w:rsidR="00DB3746" w:rsidRPr="002F15B2" w:rsidRDefault="00DB3746" w:rsidP="00DB3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 сотрудников (кроме технических служб)</w:t>
            </w:r>
          </w:p>
        </w:tc>
        <w:tc>
          <w:tcPr>
            <w:tcW w:w="1134" w:type="dxa"/>
          </w:tcPr>
          <w:p w:rsidR="00DB3746" w:rsidRPr="006E60E4" w:rsidRDefault="00DE3F0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DB3746" w:rsidRPr="006E60E4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B3746" w:rsidRPr="006E60E4" w:rsidTr="00DB3746">
        <w:tc>
          <w:tcPr>
            <w:tcW w:w="6487" w:type="dxa"/>
          </w:tcPr>
          <w:p w:rsidR="00DB3746" w:rsidRPr="002F15B2" w:rsidRDefault="00DB3746" w:rsidP="00DB3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15B2">
              <w:rPr>
                <w:rFonts w:ascii="Times New Roman" w:hAnsi="Times New Roman" w:cs="Times New Roman"/>
              </w:rPr>
              <w:lastRenderedPageBreak/>
              <w:t>Количество педагогических работников,</w:t>
            </w:r>
          </w:p>
          <w:p w:rsidR="00DB3746" w:rsidRPr="006E60E4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5B2">
              <w:rPr>
                <w:rFonts w:ascii="Times New Roman" w:hAnsi="Times New Roman" w:cs="Times New Roman"/>
              </w:rPr>
              <w:t>имеющих квалификационную категорию</w:t>
            </w:r>
            <w:r>
              <w:rPr>
                <w:rFonts w:ascii="Times New Roman" w:hAnsi="Times New Roman" w:cs="Times New Roman"/>
              </w:rPr>
              <w:t>, из них</w:t>
            </w:r>
          </w:p>
        </w:tc>
        <w:tc>
          <w:tcPr>
            <w:tcW w:w="1134" w:type="dxa"/>
          </w:tcPr>
          <w:p w:rsidR="00DB3746" w:rsidRPr="006E60E4" w:rsidRDefault="00230C02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DB3746" w:rsidRPr="006E60E4" w:rsidRDefault="00230C02" w:rsidP="00230C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27 %</w:t>
            </w:r>
          </w:p>
        </w:tc>
      </w:tr>
      <w:tr w:rsidR="00DB3746" w:rsidRPr="006E60E4" w:rsidTr="00DB3746">
        <w:tc>
          <w:tcPr>
            <w:tcW w:w="6487" w:type="dxa"/>
          </w:tcPr>
          <w:p w:rsidR="00DB3746" w:rsidRPr="006E60E4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высшую</w:t>
            </w:r>
          </w:p>
        </w:tc>
        <w:tc>
          <w:tcPr>
            <w:tcW w:w="1134" w:type="dxa"/>
          </w:tcPr>
          <w:p w:rsidR="00DB3746" w:rsidRPr="006E60E4" w:rsidRDefault="00230C02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B3746" w:rsidRPr="006E60E4" w:rsidRDefault="00230C02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DB3746" w:rsidRPr="006E60E4" w:rsidTr="00DB3746">
        <w:tc>
          <w:tcPr>
            <w:tcW w:w="6487" w:type="dxa"/>
          </w:tcPr>
          <w:p w:rsidR="00DB3746" w:rsidRPr="006E60E4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первую</w:t>
            </w:r>
          </w:p>
        </w:tc>
        <w:tc>
          <w:tcPr>
            <w:tcW w:w="1134" w:type="dxa"/>
          </w:tcPr>
          <w:p w:rsidR="00DB3746" w:rsidRPr="006E60E4" w:rsidRDefault="00230C02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B3746" w:rsidRPr="006E60E4" w:rsidRDefault="00230C02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</w:tr>
      <w:tr w:rsidR="00DB3746" w:rsidRPr="006E60E4" w:rsidTr="00DB3746">
        <w:tc>
          <w:tcPr>
            <w:tcW w:w="6487" w:type="dxa"/>
          </w:tcPr>
          <w:p w:rsidR="00DB3746" w:rsidRPr="006E60E4" w:rsidRDefault="00DB3746" w:rsidP="00DB3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399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399">
              <w:rPr>
                <w:rFonts w:ascii="Times New Roman" w:hAnsi="Times New Roman" w:cs="Times New Roman"/>
                <w:sz w:val="24"/>
                <w:szCs w:val="24"/>
              </w:rPr>
              <w:t>имеющих квалификационной категории</w:t>
            </w:r>
          </w:p>
        </w:tc>
        <w:tc>
          <w:tcPr>
            <w:tcW w:w="1134" w:type="dxa"/>
          </w:tcPr>
          <w:p w:rsidR="00DB3746" w:rsidRPr="006E60E4" w:rsidRDefault="00230C02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DB3746" w:rsidRPr="006E60E4" w:rsidRDefault="00230C02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</w:tr>
      <w:tr w:rsidR="00DB3746" w:rsidRPr="006E60E4" w:rsidTr="00DB3746">
        <w:tc>
          <w:tcPr>
            <w:tcW w:w="6487" w:type="dxa"/>
          </w:tcPr>
          <w:p w:rsidR="00DB3746" w:rsidRPr="00006399" w:rsidRDefault="00DB3746" w:rsidP="00DB3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399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399">
              <w:rPr>
                <w:rFonts w:ascii="Times New Roman" w:hAnsi="Times New Roman" w:cs="Times New Roman"/>
                <w:sz w:val="24"/>
                <w:szCs w:val="24"/>
              </w:rPr>
              <w:t>прошедших аттестацию с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399">
              <w:rPr>
                <w:rFonts w:ascii="Times New Roman" w:hAnsi="Times New Roman" w:cs="Times New Roman"/>
                <w:sz w:val="24"/>
                <w:szCs w:val="24"/>
              </w:rPr>
              <w:t>подтверждения соответствия занимаемой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399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134" w:type="dxa"/>
          </w:tcPr>
          <w:p w:rsidR="00DB3746" w:rsidRPr="006E60E4" w:rsidRDefault="00230C02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B3746" w:rsidRPr="006E60E4" w:rsidRDefault="00230C02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</w:tbl>
    <w:p w:rsidR="00DB3746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46" w:rsidRPr="00360D89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педагогического состава по стажу и образованию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2"/>
        <w:gridCol w:w="908"/>
        <w:gridCol w:w="893"/>
        <w:gridCol w:w="893"/>
        <w:gridCol w:w="904"/>
        <w:gridCol w:w="978"/>
        <w:gridCol w:w="1007"/>
        <w:gridCol w:w="1538"/>
        <w:gridCol w:w="992"/>
      </w:tblGrid>
      <w:tr w:rsidR="00DB3746" w:rsidTr="003F5B3C">
        <w:trPr>
          <w:trHeight w:val="413"/>
        </w:trPr>
        <w:tc>
          <w:tcPr>
            <w:tcW w:w="1231" w:type="dxa"/>
            <w:vMerge w:val="restart"/>
          </w:tcPr>
          <w:p w:rsidR="00DB3746" w:rsidRDefault="00DB3746" w:rsidP="00DB3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кол-во педагогов</w:t>
            </w:r>
          </w:p>
        </w:tc>
        <w:tc>
          <w:tcPr>
            <w:tcW w:w="5076" w:type="dxa"/>
            <w:gridSpan w:val="5"/>
          </w:tcPr>
          <w:p w:rsidR="00DB3746" w:rsidRDefault="00DB3746" w:rsidP="00DB3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</w:t>
            </w:r>
          </w:p>
        </w:tc>
        <w:tc>
          <w:tcPr>
            <w:tcW w:w="3038" w:type="dxa"/>
            <w:gridSpan w:val="3"/>
          </w:tcPr>
          <w:p w:rsidR="00DB3746" w:rsidRDefault="00DB3746" w:rsidP="00DB3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</w:tr>
      <w:tr w:rsidR="003F5B3C" w:rsidTr="003F5B3C">
        <w:trPr>
          <w:trHeight w:val="412"/>
        </w:trPr>
        <w:tc>
          <w:tcPr>
            <w:tcW w:w="1231" w:type="dxa"/>
            <w:vMerge/>
          </w:tcPr>
          <w:p w:rsidR="003F5B3C" w:rsidRDefault="003F5B3C" w:rsidP="003F5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3F5B3C" w:rsidRDefault="003F5B3C" w:rsidP="003F5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</w:p>
          <w:p w:rsidR="003F5B3C" w:rsidRDefault="003F5B3C" w:rsidP="003F5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2-х лет</w:t>
            </w:r>
          </w:p>
        </w:tc>
        <w:tc>
          <w:tcPr>
            <w:tcW w:w="1010" w:type="dxa"/>
          </w:tcPr>
          <w:p w:rsidR="003F5B3C" w:rsidRDefault="003F5B3C" w:rsidP="003F5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</w:p>
          <w:p w:rsidR="003F5B3C" w:rsidRDefault="003F5B3C" w:rsidP="003F5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2-5</w:t>
            </w:r>
          </w:p>
        </w:tc>
        <w:tc>
          <w:tcPr>
            <w:tcW w:w="1010" w:type="dxa"/>
          </w:tcPr>
          <w:p w:rsidR="003F5B3C" w:rsidRDefault="003F5B3C" w:rsidP="003F5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</w:p>
          <w:p w:rsidR="003F5B3C" w:rsidRDefault="003F5B3C" w:rsidP="003F5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1013" w:type="dxa"/>
          </w:tcPr>
          <w:p w:rsidR="003F5B3C" w:rsidRDefault="003F5B3C" w:rsidP="003F5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</w:p>
          <w:p w:rsidR="003F5B3C" w:rsidRDefault="003F5B3C" w:rsidP="003F5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1029" w:type="dxa"/>
          </w:tcPr>
          <w:p w:rsidR="003F5B3C" w:rsidRDefault="003F5B3C" w:rsidP="003F5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20-ти лет</w:t>
            </w:r>
          </w:p>
        </w:tc>
        <w:tc>
          <w:tcPr>
            <w:tcW w:w="1011" w:type="dxa"/>
          </w:tcPr>
          <w:p w:rsidR="003F5B3C" w:rsidRDefault="003F5B3C" w:rsidP="003F5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15" w:type="dxa"/>
          </w:tcPr>
          <w:p w:rsidR="003F5B3C" w:rsidRDefault="003F5B3C" w:rsidP="003F5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</w:t>
            </w:r>
          </w:p>
          <w:p w:rsidR="003F5B3C" w:rsidRDefault="003F5B3C" w:rsidP="003F5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Специальное</w:t>
            </w:r>
          </w:p>
          <w:p w:rsidR="003F5B3C" w:rsidRPr="003F5B3C" w:rsidRDefault="003F5B3C" w:rsidP="003F5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педагогическое</w:t>
            </w:r>
          </w:p>
        </w:tc>
        <w:tc>
          <w:tcPr>
            <w:tcW w:w="1012" w:type="dxa"/>
          </w:tcPr>
          <w:p w:rsidR="003F5B3C" w:rsidRDefault="003F5B3C" w:rsidP="003F5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</w:t>
            </w:r>
          </w:p>
          <w:p w:rsidR="003F5B3C" w:rsidRPr="003F5B3C" w:rsidRDefault="003F5B3C" w:rsidP="003F5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Спец.</w:t>
            </w:r>
          </w:p>
        </w:tc>
      </w:tr>
      <w:tr w:rsidR="003F5B3C" w:rsidTr="003F5B3C">
        <w:tc>
          <w:tcPr>
            <w:tcW w:w="1231" w:type="dxa"/>
          </w:tcPr>
          <w:p w:rsidR="003F5B3C" w:rsidRDefault="003F5B3C" w:rsidP="003F5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14" w:type="dxa"/>
          </w:tcPr>
          <w:p w:rsidR="003F5B3C" w:rsidRDefault="003F5B3C" w:rsidP="003F5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0" w:type="dxa"/>
          </w:tcPr>
          <w:p w:rsidR="003F5B3C" w:rsidRDefault="003F5B3C" w:rsidP="003F5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10" w:type="dxa"/>
          </w:tcPr>
          <w:p w:rsidR="003F5B3C" w:rsidRDefault="003F5B3C" w:rsidP="003F5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3" w:type="dxa"/>
          </w:tcPr>
          <w:p w:rsidR="003F5B3C" w:rsidRDefault="003F5B3C" w:rsidP="003F5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3F5B3C" w:rsidRDefault="003F5B3C" w:rsidP="003F5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1" w:type="dxa"/>
          </w:tcPr>
          <w:p w:rsidR="003F5B3C" w:rsidRDefault="003F5B3C" w:rsidP="003F5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15" w:type="dxa"/>
          </w:tcPr>
          <w:p w:rsidR="003F5B3C" w:rsidRDefault="003F5B3C" w:rsidP="003F5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3F5B3C" w:rsidRDefault="003F5B3C" w:rsidP="003F5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B3746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3746" w:rsidRPr="00360D89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Структура и органы управления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ентром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B3746" w:rsidRPr="00360D89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Управление Центром осуществляется на основе сочетания принципов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единоначалия и коллегиальности.</w:t>
      </w:r>
    </w:p>
    <w:p w:rsidR="00DB3746" w:rsidRPr="00360D89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иректор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центра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осуществляет текущее руководство деятельностью 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3746" w:rsidRPr="00360D89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В Центре сформированы коллегиальные органы управления, к которым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относятся общее собрание трудового коллектива и педагогический Совет.</w:t>
      </w:r>
    </w:p>
    <w:p w:rsidR="00DB3746" w:rsidRPr="00360D89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Управление педагогической деятельностью осуществляет коллегиальный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совещательный орган — педагогический Совет. Свою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педагогический Совет организует в соответствии с положением о педагогическом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Совете.</w:t>
      </w:r>
    </w:p>
    <w:p w:rsidR="00DB3746" w:rsidRPr="00360D89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Трудовой коллектив </w:t>
      </w:r>
      <w:r>
        <w:rPr>
          <w:rFonts w:ascii="Times New Roman" w:hAnsi="Times New Roman" w:cs="Times New Roman"/>
          <w:color w:val="000000"/>
          <w:sz w:val="24"/>
          <w:szCs w:val="24"/>
        </w:rPr>
        <w:t>Це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нтра составляют все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работники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, участвующие своим</w:t>
      </w:r>
      <w:r w:rsidR="00DE3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трудом </w:t>
      </w:r>
      <w:proofErr w:type="gramStart"/>
      <w:r w:rsidRPr="00360D89">
        <w:rPr>
          <w:rFonts w:ascii="Times New Roman" w:hAnsi="Times New Roman" w:cs="Times New Roman"/>
          <w:color w:val="000000"/>
          <w:sz w:val="24"/>
          <w:szCs w:val="24"/>
        </w:rPr>
        <w:t>в  деятельности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Центра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трудового договора. Компетенция общего</w:t>
      </w:r>
      <w:r w:rsidR="00DE3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собрания трудового коллектива</w:t>
      </w:r>
      <w:r w:rsidR="00DE3F06">
        <w:rPr>
          <w:rFonts w:ascii="Times New Roman" w:hAnsi="Times New Roman" w:cs="Times New Roman"/>
          <w:color w:val="000000"/>
          <w:sz w:val="24"/>
          <w:szCs w:val="24"/>
        </w:rPr>
        <w:t xml:space="preserve"> заключается в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обсужд</w:t>
      </w:r>
      <w:r w:rsidR="00DE3F06">
        <w:rPr>
          <w:rFonts w:ascii="Times New Roman" w:hAnsi="Times New Roman" w:cs="Times New Roman"/>
          <w:color w:val="000000"/>
          <w:sz w:val="24"/>
          <w:szCs w:val="24"/>
        </w:rPr>
        <w:t>ении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и утвержд</w:t>
      </w:r>
      <w:r w:rsidR="00DE3F06">
        <w:rPr>
          <w:rFonts w:ascii="Times New Roman" w:hAnsi="Times New Roman" w:cs="Times New Roman"/>
          <w:color w:val="000000"/>
          <w:sz w:val="24"/>
          <w:szCs w:val="24"/>
        </w:rPr>
        <w:t>ении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правил внутреннего трудового распорядка,</w:t>
      </w:r>
    </w:p>
    <w:p w:rsidR="00DB3746" w:rsidRPr="00360D89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Коллективный договор и другие локальные акты, относящиеся к </w:t>
      </w:r>
      <w:proofErr w:type="gramStart"/>
      <w:r w:rsidRPr="00360D89">
        <w:rPr>
          <w:rFonts w:ascii="Times New Roman" w:hAnsi="Times New Roman" w:cs="Times New Roman"/>
          <w:color w:val="000000"/>
          <w:sz w:val="24"/>
          <w:szCs w:val="24"/>
        </w:rPr>
        <w:t>трудовой</w:t>
      </w:r>
      <w:r w:rsidR="00DE3F0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proofErr w:type="gramEnd"/>
      <w:r w:rsidR="00DE3F06">
        <w:rPr>
          <w:rFonts w:ascii="Times New Roman" w:hAnsi="Times New Roman" w:cs="Times New Roman"/>
          <w:color w:val="000000"/>
          <w:sz w:val="24"/>
          <w:szCs w:val="24"/>
        </w:rPr>
        <w:t xml:space="preserve">, описывает различные стороны трудовой деятельности в учреждении, в частности, 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рассматривает и утверждает программу развития </w:t>
      </w:r>
      <w:r w:rsidR="00DE3F06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учреждения.</w:t>
      </w:r>
    </w:p>
    <w:p w:rsidR="00DB3746" w:rsidRDefault="00DB3746" w:rsidP="00DB37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094E" w:rsidRDefault="0091094E" w:rsidP="00DB37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094E" w:rsidRDefault="0091094E" w:rsidP="00DB37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683E" w:rsidRDefault="0068683E" w:rsidP="0068683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1.6. Сведения</w:t>
      </w:r>
      <w:r w:rsidRPr="006C65C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 повышении профессиональной квалификации и профессионального мастерства специалистами ГУ ДО ТО «ПОМОЩЬ»</w:t>
      </w:r>
    </w:p>
    <w:p w:rsidR="0091094E" w:rsidRDefault="0091094E" w:rsidP="0068683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tbl>
      <w:tblPr>
        <w:tblpPr w:leftFromText="180" w:rightFromText="180" w:vertAnchor="page" w:horzAnchor="margin" w:tblpXSpec="center" w:tblpY="29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864"/>
        <w:gridCol w:w="7"/>
        <w:gridCol w:w="1148"/>
        <w:gridCol w:w="4111"/>
        <w:gridCol w:w="850"/>
        <w:gridCol w:w="567"/>
        <w:gridCol w:w="142"/>
        <w:gridCol w:w="567"/>
        <w:gridCol w:w="664"/>
        <w:gridCol w:w="45"/>
      </w:tblGrid>
      <w:tr w:rsidR="0068683E" w:rsidRPr="00901B36" w:rsidTr="0068683E">
        <w:trPr>
          <w:cantSplit/>
          <w:trHeight w:val="437"/>
        </w:trPr>
        <w:tc>
          <w:tcPr>
            <w:tcW w:w="9606" w:type="dxa"/>
            <w:gridSpan w:val="11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lastRenderedPageBreak/>
              <w:t>2017  г.</w:t>
            </w:r>
          </w:p>
        </w:tc>
      </w:tr>
      <w:tr w:rsidR="0068683E" w:rsidRPr="00901B36" w:rsidTr="0068683E">
        <w:trPr>
          <w:cantSplit/>
          <w:trHeight w:val="437"/>
        </w:trPr>
        <w:tc>
          <w:tcPr>
            <w:tcW w:w="64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" w:type="dxa"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proofErr w:type="spellEnd"/>
          </w:p>
          <w:p w:rsidR="0068683E" w:rsidRPr="00901B36" w:rsidRDefault="0068683E" w:rsidP="0068683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квалиф-ции</w:t>
            </w:r>
            <w:proofErr w:type="spellEnd"/>
            <w:r w:rsidRPr="00901B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прод-ть</w:t>
            </w:r>
            <w:proofErr w:type="spellEnd"/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proofErr w:type="spellEnd"/>
            <w:r w:rsidRPr="00901B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683E" w:rsidRPr="00901B36" w:rsidRDefault="0068683E" w:rsidP="0068683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</w:p>
          <w:p w:rsidR="0068683E" w:rsidRPr="00901B36" w:rsidRDefault="0068683E" w:rsidP="0068683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прод-ть</w:t>
            </w:r>
            <w:proofErr w:type="spellEnd"/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кол-во мер-й</w:t>
            </w:r>
          </w:p>
        </w:tc>
      </w:tr>
      <w:tr w:rsidR="0068683E" w:rsidRPr="00901B36" w:rsidTr="0068683E">
        <w:trPr>
          <w:cantSplit/>
          <w:trHeight w:val="437"/>
        </w:trPr>
        <w:tc>
          <w:tcPr>
            <w:tcW w:w="64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Верхорубова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 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68683E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22-24.</w:t>
            </w:r>
          </w:p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11.17</w:t>
            </w:r>
          </w:p>
        </w:tc>
        <w:tc>
          <w:tcPr>
            <w:tcW w:w="4111" w:type="dxa"/>
            <w:shd w:val="clear" w:color="auto" w:fill="auto"/>
          </w:tcPr>
          <w:p w:rsidR="0068683E" w:rsidRPr="00082A5B" w:rsidRDefault="0068683E" w:rsidP="0068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научно-практическая конференция «Комплексное сопровождение детей с расстройствами аутистического спектра» (Министерство образования и науки Российской Федерации, Московский Государственный психолого-педагогический университет, Федеральный ресурсный центр по организации комплексного сопровождения детей с расстройством аутистического спектра,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83E" w:rsidRPr="00901B36" w:rsidTr="0068683E">
        <w:trPr>
          <w:cantSplit/>
          <w:trHeight w:val="437"/>
        </w:trPr>
        <w:tc>
          <w:tcPr>
            <w:tcW w:w="64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68683E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22-24.</w:t>
            </w:r>
          </w:p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11.17</w:t>
            </w:r>
          </w:p>
        </w:tc>
        <w:tc>
          <w:tcPr>
            <w:tcW w:w="4111" w:type="dxa"/>
            <w:shd w:val="clear" w:color="auto" w:fill="auto"/>
          </w:tcPr>
          <w:p w:rsidR="0068683E" w:rsidRPr="00082A5B" w:rsidRDefault="0068683E" w:rsidP="0068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научно-практическая конференция «Комплексное сопровождение детей с расстройствами аутистического спектра» (Министерство образования и науки Российской Федерации, Московский Государственный психолого-педагогический университет, Федеральный ресурсный центр по организации комплексного сопровождения детей с расстройством аутистического спектра, г. Москва)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83E" w:rsidRPr="00901B36" w:rsidTr="0068683E">
        <w:trPr>
          <w:cantSplit/>
          <w:trHeight w:val="915"/>
        </w:trPr>
        <w:tc>
          <w:tcPr>
            <w:tcW w:w="641" w:type="dxa"/>
            <w:vMerge w:val="restart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71" w:type="dxa"/>
            <w:gridSpan w:val="2"/>
            <w:vMerge w:val="restart"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Сапронова Т.И.</w:t>
            </w: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13.04.17г.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«Роль родителей в защите детей от вредоносной информации». ( «ИПК и ППРО ТО» г. Тула).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cantSplit/>
          <w:trHeight w:val="208"/>
        </w:trPr>
        <w:tc>
          <w:tcPr>
            <w:tcW w:w="641" w:type="dxa"/>
            <w:vMerge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4.04.17г.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«Дети и современные информационные угрозы». ( «ИПК и ППРО ТО» г. Тула).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cantSplit/>
          <w:trHeight w:val="208"/>
        </w:trPr>
        <w:tc>
          <w:tcPr>
            <w:tcW w:w="641" w:type="dxa"/>
            <w:vMerge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9.11.17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«Особенности оказания помощи семьям с детьми раннего возраста. Теоретические подходы и практические приемы» (ГУ ДО ТО «ПОМОЩЬ», г. Тула).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cantSplit/>
          <w:trHeight w:val="208"/>
        </w:trPr>
        <w:tc>
          <w:tcPr>
            <w:tcW w:w="641" w:type="dxa"/>
            <w:vMerge w:val="restart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71" w:type="dxa"/>
            <w:gridSpan w:val="2"/>
            <w:vMerge w:val="restart"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2017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Методология развивающей и коррекционной работы с детьми. Программы формирования базовых компонентов психического развития» (ИП «Семаго»).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cantSplit/>
          <w:trHeight w:val="208"/>
        </w:trPr>
        <w:tc>
          <w:tcPr>
            <w:tcW w:w="641" w:type="dxa"/>
            <w:vMerge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shd w:val="clear" w:color="auto" w:fill="auto"/>
          </w:tcPr>
          <w:p w:rsidR="0068683E" w:rsidRPr="00FD3F6A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D3F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30.11.17</w:t>
            </w:r>
          </w:p>
        </w:tc>
        <w:tc>
          <w:tcPr>
            <w:tcW w:w="4111" w:type="dxa"/>
            <w:shd w:val="clear" w:color="auto" w:fill="auto"/>
          </w:tcPr>
          <w:p w:rsidR="0068683E" w:rsidRPr="00FD3F6A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D3F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«Развитие крупной и мелкой моторики у детей раннего возраста. Выявление группы риска по моторному развитию» (ГУ ДО ТО «ПОМОЩЬ», г. Тула).</w:t>
            </w:r>
          </w:p>
        </w:tc>
        <w:tc>
          <w:tcPr>
            <w:tcW w:w="850" w:type="dxa"/>
            <w:shd w:val="clear" w:color="auto" w:fill="auto"/>
          </w:tcPr>
          <w:p w:rsidR="0068683E" w:rsidRPr="00FD3F6A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FD3F6A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FD3F6A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D3F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FD3F6A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D3F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cantSplit/>
          <w:trHeight w:val="208"/>
        </w:trPr>
        <w:tc>
          <w:tcPr>
            <w:tcW w:w="641" w:type="dxa"/>
            <w:vMerge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shd w:val="clear" w:color="auto" w:fill="auto"/>
          </w:tcPr>
          <w:p w:rsidR="0068683E" w:rsidRPr="00525FB2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5FB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7.12.17</w:t>
            </w:r>
          </w:p>
        </w:tc>
        <w:tc>
          <w:tcPr>
            <w:tcW w:w="4111" w:type="dxa"/>
            <w:shd w:val="clear" w:color="auto" w:fill="auto"/>
          </w:tcPr>
          <w:p w:rsidR="0068683E" w:rsidRPr="00525FB2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5FB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«Комплексное сопровождение ребенка дошкольного возраста с РАС  в условиях психологического центра»(ГУ ДО ТО «ПОМОЩЬ», г. Тула).</w:t>
            </w:r>
          </w:p>
        </w:tc>
        <w:tc>
          <w:tcPr>
            <w:tcW w:w="850" w:type="dxa"/>
            <w:shd w:val="clear" w:color="auto" w:fill="auto"/>
          </w:tcPr>
          <w:p w:rsidR="0068683E" w:rsidRPr="00525FB2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525FB2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525FB2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5FB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525FB2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5FB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cantSplit/>
          <w:trHeight w:val="1098"/>
        </w:trPr>
        <w:tc>
          <w:tcPr>
            <w:tcW w:w="64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871" w:type="dxa"/>
            <w:gridSpan w:val="2"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01B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Гращенкова</w:t>
            </w:r>
            <w:proofErr w:type="spellEnd"/>
            <w:r w:rsidRPr="00901B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22.02.17-5.04.17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«Профилактика суицидального поведения  детей и подростков в ОУ»( «ИПК и ППРО ТО» г. Тула,№ удостоверения 713100095789  ).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cantSplit/>
          <w:trHeight w:val="1412"/>
        </w:trPr>
        <w:tc>
          <w:tcPr>
            <w:tcW w:w="64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871" w:type="dxa"/>
            <w:gridSpan w:val="2"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Зюзгина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148" w:type="dxa"/>
            <w:shd w:val="clear" w:color="auto" w:fill="auto"/>
          </w:tcPr>
          <w:p w:rsidR="0068683E" w:rsidRPr="00633354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333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12.11.17</w:t>
            </w:r>
          </w:p>
        </w:tc>
        <w:tc>
          <w:tcPr>
            <w:tcW w:w="4111" w:type="dxa"/>
            <w:shd w:val="clear" w:color="auto" w:fill="auto"/>
          </w:tcPr>
          <w:p w:rsidR="0068683E" w:rsidRPr="00633354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333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«Сертифицированное </w:t>
            </w:r>
            <w:proofErr w:type="spellStart"/>
            <w:r w:rsidRPr="006333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тьюторство</w:t>
            </w:r>
            <w:proofErr w:type="spellEnd"/>
            <w:r w:rsidRPr="006333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программы краткосрочного наставничества» (МОО «Межрегиональная </w:t>
            </w:r>
            <w:proofErr w:type="spellStart"/>
            <w:r w:rsidRPr="006333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тьюторская</w:t>
            </w:r>
            <w:proofErr w:type="spellEnd"/>
            <w:r w:rsidRPr="006333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ассоциация», г. Москва)</w:t>
            </w:r>
          </w:p>
        </w:tc>
        <w:tc>
          <w:tcPr>
            <w:tcW w:w="850" w:type="dxa"/>
            <w:shd w:val="clear" w:color="auto" w:fill="auto"/>
          </w:tcPr>
          <w:p w:rsidR="0068683E" w:rsidRPr="00633354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633354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633354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333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633354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333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cantSplit/>
          <w:trHeight w:val="682"/>
        </w:trPr>
        <w:tc>
          <w:tcPr>
            <w:tcW w:w="641" w:type="dxa"/>
            <w:vMerge w:val="restart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871" w:type="dxa"/>
            <w:gridSpan w:val="2"/>
            <w:vMerge w:val="restart"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01B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Корнишова</w:t>
            </w:r>
            <w:proofErr w:type="spellEnd"/>
            <w:r w:rsidRPr="00901B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Е.И.</w:t>
            </w:r>
          </w:p>
          <w:p w:rsidR="0068683E" w:rsidRPr="00901B36" w:rsidRDefault="0068683E" w:rsidP="006868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8683E" w:rsidRPr="00901B36" w:rsidRDefault="0068683E" w:rsidP="006868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8683E" w:rsidRPr="00901B36" w:rsidRDefault="0068683E" w:rsidP="006868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8683E" w:rsidRPr="00901B36" w:rsidRDefault="0068683E" w:rsidP="006868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8683E" w:rsidRPr="00901B36" w:rsidRDefault="0068683E" w:rsidP="006868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8683E" w:rsidRPr="00901B36" w:rsidRDefault="0068683E" w:rsidP="006868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8683E" w:rsidRPr="00901B36" w:rsidRDefault="0068683E" w:rsidP="006868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8683E" w:rsidRPr="00901B36" w:rsidRDefault="0068683E" w:rsidP="006868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8683E" w:rsidRPr="00901B36" w:rsidRDefault="0068683E" w:rsidP="006868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8683E" w:rsidRPr="00901B36" w:rsidRDefault="0068683E" w:rsidP="006868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8683E" w:rsidRPr="00901B36" w:rsidRDefault="0068683E" w:rsidP="006868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31.03-2.04.17г.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«Введение в нейропсихологию детского возраста». (НП «Содействие» г. Тула).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cantSplit/>
          <w:trHeight w:val="810"/>
        </w:trPr>
        <w:tc>
          <w:tcPr>
            <w:tcW w:w="641" w:type="dxa"/>
            <w:vMerge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20.03.17г.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«Метод замещающего онтогенеза в работе с детьми. Приемы коррекции моторной неловкости, </w:t>
            </w:r>
            <w:proofErr w:type="spellStart"/>
            <w:r w:rsidRPr="0090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рассеяности</w:t>
            </w:r>
            <w:proofErr w:type="spellEnd"/>
            <w:r w:rsidRPr="0090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внимания и произвольности». ( ГУ ДО ТО «ПОМОЩЬ» г. Тула).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cantSplit/>
          <w:trHeight w:val="1147"/>
        </w:trPr>
        <w:tc>
          <w:tcPr>
            <w:tcW w:w="641" w:type="dxa"/>
            <w:vMerge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25.03-26.03.17г.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«Метафорические ассоциативные карты как инструмент в работе с семейной системой». (ТРОО Содействия Развитию Новых Профессиональных  Психологических Технологий г. Тула).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cantSplit/>
          <w:trHeight w:val="1437"/>
        </w:trPr>
        <w:tc>
          <w:tcPr>
            <w:tcW w:w="64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871" w:type="dxa"/>
            <w:gridSpan w:val="2"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1B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Андреева И.Р.</w:t>
            </w: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16.01.17-27.03.17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Организация </w:t>
            </w:r>
            <w:proofErr w:type="spellStart"/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тьюторского</w:t>
            </w:r>
            <w:proofErr w:type="spellEnd"/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сопровождения учащихся в образовательных учреждениях( «ИПК и ППРО ТО» г. Тула, № удостоверения 713100096471 ).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cantSplit/>
          <w:trHeight w:val="1273"/>
        </w:trPr>
        <w:tc>
          <w:tcPr>
            <w:tcW w:w="641" w:type="dxa"/>
            <w:vMerge w:val="restart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871" w:type="dxa"/>
            <w:gridSpan w:val="2"/>
            <w:vMerge w:val="restart"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1B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Липатова М. И.</w:t>
            </w: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11.01.17-14.01.17г.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«Технологии углубленной оценки психического развития ребенка» (НП «Содействие»(ИП Семаго М.М.) </w:t>
            </w:r>
            <w:proofErr w:type="spellStart"/>
            <w:r w:rsidRPr="0090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г.Тула</w:t>
            </w:r>
            <w:proofErr w:type="spellEnd"/>
            <w:r w:rsidRPr="0090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cantSplit/>
          <w:trHeight w:val="1350"/>
        </w:trPr>
        <w:tc>
          <w:tcPr>
            <w:tcW w:w="641" w:type="dxa"/>
            <w:vMerge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20.03.17г.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«Метод замещающего онтогенеза в работе с детьми. Приемы коррекции моторной неловкости, </w:t>
            </w:r>
            <w:proofErr w:type="spellStart"/>
            <w:r w:rsidRPr="0090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рассеяности</w:t>
            </w:r>
            <w:proofErr w:type="spellEnd"/>
            <w:r w:rsidRPr="0090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внимания и произвольности» </w:t>
            </w:r>
          </w:p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ГУ</w:t>
            </w:r>
            <w:proofErr w:type="gramEnd"/>
            <w:r w:rsidRPr="0090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ТО «ПОМОЩЬ» </w:t>
            </w:r>
          </w:p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Тула).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cantSplit/>
          <w:trHeight w:val="291"/>
        </w:trPr>
        <w:tc>
          <w:tcPr>
            <w:tcW w:w="641" w:type="dxa"/>
            <w:vMerge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31.03-2.04.17г.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«Введение в нейропсихологию детского возраста». </w:t>
            </w:r>
          </w:p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(НП «Содействие»,  </w:t>
            </w:r>
            <w:proofErr w:type="spellStart"/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г.Тула</w:t>
            </w:r>
            <w:proofErr w:type="spellEnd"/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).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cantSplit/>
          <w:trHeight w:val="1060"/>
        </w:trPr>
        <w:tc>
          <w:tcPr>
            <w:tcW w:w="64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871" w:type="dxa"/>
            <w:gridSpan w:val="2"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proofErr w:type="spellStart"/>
            <w:r w:rsidRPr="00901B3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Чинарева</w:t>
            </w:r>
            <w:proofErr w:type="spellEnd"/>
            <w:r w:rsidRPr="00901B3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 А.А.</w:t>
            </w: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11.01.17-14.01.17г.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«Технологии углубленной оценки психического развития ребенка» (НП «Содействие»(ИП Семаго М.М.) </w:t>
            </w:r>
            <w:proofErr w:type="spellStart"/>
            <w:r w:rsidRPr="0090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г.Тула</w:t>
            </w:r>
            <w:proofErr w:type="spellEnd"/>
            <w:r w:rsidRPr="0090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cantSplit/>
          <w:trHeight w:val="1060"/>
        </w:trPr>
        <w:tc>
          <w:tcPr>
            <w:tcW w:w="641" w:type="dxa"/>
            <w:shd w:val="clear" w:color="auto" w:fill="auto"/>
          </w:tcPr>
          <w:p w:rsidR="0068683E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871" w:type="dxa"/>
            <w:gridSpan w:val="2"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Гуляев Г.В.</w:t>
            </w: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2017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C73F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«Методология развивающей и коррекционной работы с детьми. Программы формирования базовых компонентов психического развития» (ИП «Семаго»).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cantSplit/>
          <w:trHeight w:val="1234"/>
        </w:trPr>
        <w:tc>
          <w:tcPr>
            <w:tcW w:w="64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871" w:type="dxa"/>
            <w:gridSpan w:val="2"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1B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Руднева Ю.В.</w:t>
            </w: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20.03.17г.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«Метод замещающего онтогенеза в работе с детьми. Приемы коррекции моторной неловкости, </w:t>
            </w:r>
            <w:proofErr w:type="spellStart"/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рассеяности</w:t>
            </w:r>
            <w:proofErr w:type="spellEnd"/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внимания и произвольности». </w:t>
            </w:r>
          </w:p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(ГУ ДО ТО «ПОМОЩЬ»   г. Тула).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cantSplit/>
          <w:trHeight w:val="1256"/>
        </w:trPr>
        <w:tc>
          <w:tcPr>
            <w:tcW w:w="641" w:type="dxa"/>
            <w:vMerge w:val="restart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871" w:type="dxa"/>
            <w:gridSpan w:val="2"/>
            <w:vMerge w:val="restart"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proofErr w:type="spellStart"/>
            <w:r w:rsidRPr="00901B3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Линькова</w:t>
            </w:r>
            <w:proofErr w:type="spellEnd"/>
            <w:r w:rsidRPr="00901B3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 И.В.</w:t>
            </w: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31.03-2.04.17г.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«Введение в нейропсихологию детского возраста». </w:t>
            </w:r>
          </w:p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(НП «Содействие» г. Тула).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cantSplit/>
          <w:trHeight w:val="1256"/>
        </w:trPr>
        <w:tc>
          <w:tcPr>
            <w:tcW w:w="641" w:type="dxa"/>
            <w:vMerge/>
            <w:shd w:val="clear" w:color="auto" w:fill="auto"/>
          </w:tcPr>
          <w:p w:rsidR="0068683E" w:rsidRDefault="0068683E" w:rsidP="006868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15.06.17-13.10.17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Тьюторское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сопровождение детей с особыми образовательными потребностями» (ИПК и ППРО ТО, диплом о профессиональной переподготовке №713100012636)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360</w:t>
            </w: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cantSplit/>
          <w:trHeight w:val="1256"/>
        </w:trPr>
        <w:tc>
          <w:tcPr>
            <w:tcW w:w="641" w:type="dxa"/>
            <w:vMerge/>
            <w:shd w:val="clear" w:color="auto" w:fill="auto"/>
          </w:tcPr>
          <w:p w:rsidR="0068683E" w:rsidRDefault="0068683E" w:rsidP="006868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148" w:type="dxa"/>
            <w:shd w:val="clear" w:color="auto" w:fill="auto"/>
          </w:tcPr>
          <w:p w:rsidR="0068683E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29.09.17-13.10.17</w:t>
            </w:r>
          </w:p>
        </w:tc>
        <w:tc>
          <w:tcPr>
            <w:tcW w:w="4111" w:type="dxa"/>
            <w:shd w:val="clear" w:color="auto" w:fill="auto"/>
          </w:tcPr>
          <w:p w:rsidR="0068683E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«Ранняя помощь и дошкольное образование в системе непрерывного образования детей с ОВЗ» (ФГБОУ ВПО «Московский педагогический государственный университет», г. Москва)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8683E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cantSplit/>
          <w:trHeight w:val="1256"/>
        </w:trPr>
        <w:tc>
          <w:tcPr>
            <w:tcW w:w="64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871" w:type="dxa"/>
            <w:gridSpan w:val="2"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Кротова О.В.</w:t>
            </w: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1-21.04.17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C2182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«Психолого-педагогическая коррекция и обучение детей с расстройствами аутистического спектра (далее – РАС)»</w:t>
            </w: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 xml:space="preserve">  (Федеральный ресурсный Центр по организации комплексного сопровождения детей с расстройством аутистического спектра Московского государственного психолого-педагогического университета</w:t>
            </w: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№ удостоверения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772404579557</w:t>
            </w: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cantSplit/>
          <w:trHeight w:val="1256"/>
        </w:trPr>
        <w:tc>
          <w:tcPr>
            <w:tcW w:w="64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71" w:type="dxa"/>
            <w:gridSpan w:val="2"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13.05.</w:t>
            </w:r>
          </w:p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2017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подходы в логопедической практике. Использование вестибулярных пластинок и </w:t>
            </w:r>
            <w:proofErr w:type="spellStart"/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трейнеров</w:t>
            </w:r>
            <w:proofErr w:type="spellEnd"/>
            <w:r w:rsidRPr="00901B36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по коррекции звукопроизношения детей» (АНО «Национальный исследовательский институт Дополнительного образования», г. Тула)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cantSplit/>
          <w:trHeight w:val="1256"/>
        </w:trPr>
        <w:tc>
          <w:tcPr>
            <w:tcW w:w="64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871" w:type="dxa"/>
            <w:gridSpan w:val="2"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Кондаурова А.М.</w:t>
            </w: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21.04.</w:t>
            </w:r>
          </w:p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2017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особыми образовательными потребностями в условиях инклюзивного образования» (ГОУ ДПО ТО «ИПК и ППРО ТО»)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cantSplit/>
          <w:trHeight w:val="1256"/>
        </w:trPr>
        <w:tc>
          <w:tcPr>
            <w:tcW w:w="641" w:type="dxa"/>
            <w:vMerge w:val="restart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871" w:type="dxa"/>
            <w:gridSpan w:val="2"/>
            <w:vMerge w:val="restart"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proofErr w:type="spellStart"/>
            <w:r w:rsidRPr="00901B3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Рябочкин</w:t>
            </w:r>
            <w:proofErr w:type="spellEnd"/>
            <w:r w:rsidRPr="00901B3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 А.В.</w:t>
            </w: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13.04.2016-31.03.2017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 с основами психотерапии (АНО ДПО «</w:t>
            </w:r>
            <w:proofErr w:type="spellStart"/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УРИПКиП</w:t>
            </w:r>
            <w:proofErr w:type="spellEnd"/>
            <w:r w:rsidRPr="00901B36">
              <w:rPr>
                <w:rFonts w:ascii="Times New Roman" w:hAnsi="Times New Roman" w:cs="Times New Roman"/>
                <w:sz w:val="24"/>
                <w:szCs w:val="24"/>
              </w:rPr>
              <w:t xml:space="preserve">», г. Пермь, </w:t>
            </w: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№ удостоверения 592404582221</w:t>
            </w: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cantSplit/>
          <w:trHeight w:val="1256"/>
        </w:trPr>
        <w:tc>
          <w:tcPr>
            <w:tcW w:w="641" w:type="dxa"/>
            <w:vMerge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148" w:type="dxa"/>
            <w:shd w:val="clear" w:color="auto" w:fill="auto"/>
          </w:tcPr>
          <w:p w:rsidR="0068683E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21.04.</w:t>
            </w:r>
          </w:p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2017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особыми образовательными потребностями в условиях инклюзивного образования» (ГОУ ДПО ТО «ИПК и ППРО ТО»)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cantSplit/>
          <w:trHeight w:val="1256"/>
        </w:trPr>
        <w:tc>
          <w:tcPr>
            <w:tcW w:w="641" w:type="dxa"/>
            <w:vMerge w:val="restart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871" w:type="dxa"/>
            <w:gridSpan w:val="2"/>
            <w:vMerge w:val="restart"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Сидякина И.А.</w:t>
            </w: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15.06.17-13.10.17</w:t>
            </w:r>
          </w:p>
        </w:tc>
        <w:tc>
          <w:tcPr>
            <w:tcW w:w="4111" w:type="dxa"/>
            <w:shd w:val="clear" w:color="auto" w:fill="auto"/>
          </w:tcPr>
          <w:p w:rsidR="0068683E" w:rsidRPr="00AC4724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C47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</w:t>
            </w:r>
            <w:proofErr w:type="spellStart"/>
            <w:r w:rsidRPr="00AC47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Тьюторское</w:t>
            </w:r>
            <w:proofErr w:type="spellEnd"/>
            <w:r w:rsidRPr="00AC47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сопровождение детей с особыми образовательными потребностями» (ИПК и ППРО ТО, г. Тула, диплом о профессиональной переподготовке №713100012636)</w:t>
            </w:r>
          </w:p>
        </w:tc>
        <w:tc>
          <w:tcPr>
            <w:tcW w:w="850" w:type="dxa"/>
            <w:shd w:val="clear" w:color="auto" w:fill="auto"/>
          </w:tcPr>
          <w:p w:rsidR="0068683E" w:rsidRPr="00AC4724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C47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360</w:t>
            </w: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cantSplit/>
          <w:trHeight w:val="1256"/>
        </w:trPr>
        <w:tc>
          <w:tcPr>
            <w:tcW w:w="641" w:type="dxa"/>
            <w:vMerge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9.11.17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«Особенности оказания помощи семьям с детьми раннего возраста. Теоретические подходы и практические приемы» (ГУ ДО ТО «ПОМОЩЬ», г. Тула).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cantSplit/>
          <w:trHeight w:val="1256"/>
        </w:trPr>
        <w:tc>
          <w:tcPr>
            <w:tcW w:w="641" w:type="dxa"/>
            <w:vMerge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148" w:type="dxa"/>
            <w:shd w:val="clear" w:color="auto" w:fill="auto"/>
          </w:tcPr>
          <w:p w:rsidR="0068683E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30.11.17</w:t>
            </w:r>
          </w:p>
        </w:tc>
        <w:tc>
          <w:tcPr>
            <w:tcW w:w="4111" w:type="dxa"/>
            <w:shd w:val="clear" w:color="auto" w:fill="auto"/>
          </w:tcPr>
          <w:p w:rsidR="0068683E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«Развитие крупной и мелкой моторики у детей раннего возраста. Выявление группы риска по моторному развитию»</w:t>
            </w:r>
            <w:r w:rsidRPr="00247B6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(ГУ ДО ТО «ПОМОЩЬ», г. Тула).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8683E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cantSplit/>
          <w:trHeight w:val="1256"/>
        </w:trPr>
        <w:tc>
          <w:tcPr>
            <w:tcW w:w="641" w:type="dxa"/>
            <w:vMerge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148" w:type="dxa"/>
            <w:shd w:val="clear" w:color="auto" w:fill="auto"/>
          </w:tcPr>
          <w:p w:rsidR="0068683E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29.09.17-13.10.17</w:t>
            </w:r>
          </w:p>
        </w:tc>
        <w:tc>
          <w:tcPr>
            <w:tcW w:w="4111" w:type="dxa"/>
            <w:shd w:val="clear" w:color="auto" w:fill="auto"/>
          </w:tcPr>
          <w:p w:rsidR="0068683E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«Ранняя помощь и дошкольное образование в системе непрерывного образования детей с ОВЗ» (ФГБОУ ВПО «Московский педагогический государственный университет», г. Москва)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8683E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cantSplit/>
          <w:trHeight w:val="1256"/>
        </w:trPr>
        <w:tc>
          <w:tcPr>
            <w:tcW w:w="64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871" w:type="dxa"/>
            <w:gridSpan w:val="2"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Климова Л.И.</w:t>
            </w:r>
          </w:p>
        </w:tc>
        <w:tc>
          <w:tcPr>
            <w:tcW w:w="1148" w:type="dxa"/>
            <w:shd w:val="clear" w:color="auto" w:fill="auto"/>
          </w:tcPr>
          <w:p w:rsidR="0068683E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23.10.17-</w:t>
            </w:r>
          </w:p>
          <w:p w:rsidR="0068683E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10F4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  <w:r w:rsidRPr="00210F4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.10.17-</w:t>
            </w:r>
          </w:p>
        </w:tc>
        <w:tc>
          <w:tcPr>
            <w:tcW w:w="4111" w:type="dxa"/>
            <w:shd w:val="clear" w:color="auto" w:fill="auto"/>
          </w:tcPr>
          <w:p w:rsidR="0068683E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«Модуль 2. Технология проведения углубленной оценки в программах ранней помощи» (Автономная некоммерческая организация дополнительного профессионального образования «Санкт-Петербургский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институт раннего вмешательства», г. Санкт- Петербург)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8683E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cantSplit/>
          <w:trHeight w:val="1256"/>
        </w:trPr>
        <w:tc>
          <w:tcPr>
            <w:tcW w:w="64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871" w:type="dxa"/>
            <w:gridSpan w:val="2"/>
            <w:shd w:val="clear" w:color="auto" w:fill="auto"/>
            <w:textDirection w:val="btLr"/>
          </w:tcPr>
          <w:p w:rsidR="0068683E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Барт В.А.</w:t>
            </w:r>
          </w:p>
        </w:tc>
        <w:tc>
          <w:tcPr>
            <w:tcW w:w="1148" w:type="dxa"/>
            <w:shd w:val="clear" w:color="auto" w:fill="auto"/>
          </w:tcPr>
          <w:p w:rsidR="0068683E" w:rsidRPr="00FC73F1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C73F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23.10.17-</w:t>
            </w:r>
          </w:p>
          <w:p w:rsidR="0068683E" w:rsidRPr="00FC73F1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C73F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27.10.17-</w:t>
            </w:r>
          </w:p>
        </w:tc>
        <w:tc>
          <w:tcPr>
            <w:tcW w:w="4111" w:type="dxa"/>
            <w:shd w:val="clear" w:color="auto" w:fill="auto"/>
          </w:tcPr>
          <w:p w:rsidR="0068683E" w:rsidRPr="00FC73F1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C73F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«Модуль 2. Технология проведения углубленной оценки в программах ранней помощи» (Автономная некоммерческая организация дополнительного профессионального образования «Санкт-Петербургский институт раннего вмешательства», г. Санкт- Петербург)</w:t>
            </w:r>
          </w:p>
        </w:tc>
        <w:tc>
          <w:tcPr>
            <w:tcW w:w="850" w:type="dxa"/>
            <w:shd w:val="clear" w:color="auto" w:fill="auto"/>
          </w:tcPr>
          <w:p w:rsidR="0068683E" w:rsidRPr="006D2354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FC73F1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C73F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FC73F1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FC73F1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C73F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cantSplit/>
          <w:trHeight w:val="1256"/>
        </w:trPr>
        <w:tc>
          <w:tcPr>
            <w:tcW w:w="64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871" w:type="dxa"/>
            <w:gridSpan w:val="2"/>
            <w:shd w:val="clear" w:color="auto" w:fill="auto"/>
            <w:textDirection w:val="btLr"/>
          </w:tcPr>
          <w:p w:rsidR="0068683E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Уханева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 Е.А.</w:t>
            </w:r>
          </w:p>
        </w:tc>
        <w:tc>
          <w:tcPr>
            <w:tcW w:w="1148" w:type="dxa"/>
            <w:shd w:val="clear" w:color="auto" w:fill="auto"/>
          </w:tcPr>
          <w:p w:rsidR="0068683E" w:rsidRPr="00724BD5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4B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23.10.17-</w:t>
            </w:r>
          </w:p>
          <w:p w:rsidR="0068683E" w:rsidRPr="00724BD5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4B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27.10.17-</w:t>
            </w:r>
          </w:p>
        </w:tc>
        <w:tc>
          <w:tcPr>
            <w:tcW w:w="4111" w:type="dxa"/>
            <w:shd w:val="clear" w:color="auto" w:fill="auto"/>
          </w:tcPr>
          <w:p w:rsidR="0068683E" w:rsidRPr="00724BD5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4B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«Модуль 2. Технология проведения углубленной оценки в программах ранней помощи» (Автономная некоммерческая организация дополнительного профессионального образования «Санкт-Петербургский институт раннего вмешательства», г. Санкт- Петербург)</w:t>
            </w:r>
          </w:p>
        </w:tc>
        <w:tc>
          <w:tcPr>
            <w:tcW w:w="850" w:type="dxa"/>
            <w:shd w:val="clear" w:color="auto" w:fill="auto"/>
          </w:tcPr>
          <w:p w:rsidR="0068683E" w:rsidRPr="00724BD5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724BD5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4B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724BD5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724BD5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4B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cantSplit/>
          <w:trHeight w:val="1256"/>
        </w:trPr>
        <w:tc>
          <w:tcPr>
            <w:tcW w:w="64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871" w:type="dxa"/>
            <w:gridSpan w:val="2"/>
            <w:shd w:val="clear" w:color="auto" w:fill="auto"/>
            <w:textDirection w:val="btLr"/>
          </w:tcPr>
          <w:p w:rsidR="0068683E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Коломейцева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 Л.Ю.</w:t>
            </w:r>
          </w:p>
        </w:tc>
        <w:tc>
          <w:tcPr>
            <w:tcW w:w="1148" w:type="dxa"/>
            <w:shd w:val="clear" w:color="auto" w:fill="auto"/>
          </w:tcPr>
          <w:p w:rsidR="0068683E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22-24.</w:t>
            </w:r>
          </w:p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11.17</w:t>
            </w:r>
          </w:p>
        </w:tc>
        <w:tc>
          <w:tcPr>
            <w:tcW w:w="4111" w:type="dxa"/>
            <w:shd w:val="clear" w:color="auto" w:fill="auto"/>
          </w:tcPr>
          <w:p w:rsidR="0068683E" w:rsidRPr="00082A5B" w:rsidRDefault="0068683E" w:rsidP="0068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научно-практическая конференция «Комплексное сопровождение детей с расстройствами аутистического спектра» (Министерство образования и науки Российской Федерации, Московский Государственный психолого-педагогический университет, Федеральный ресурсный центр по организации комплексного сопровождения детей с расстройством аутистического спектра, г. Москва)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83E" w:rsidRPr="00901B36" w:rsidTr="0068683E">
        <w:trPr>
          <w:cantSplit/>
          <w:trHeight w:val="871"/>
        </w:trPr>
        <w:tc>
          <w:tcPr>
            <w:tcW w:w="641" w:type="dxa"/>
            <w:vMerge w:val="restart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871" w:type="dxa"/>
            <w:gridSpan w:val="2"/>
            <w:vMerge w:val="restart"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01B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Безгина</w:t>
            </w:r>
            <w:proofErr w:type="spellEnd"/>
            <w:r w:rsidRPr="00901B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31.03-2.04.17г.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«Введение в нейропсихологию детского возраста». (НП «Содействие» г. Тула).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cantSplit/>
          <w:trHeight w:val="1234"/>
        </w:trPr>
        <w:tc>
          <w:tcPr>
            <w:tcW w:w="641" w:type="dxa"/>
            <w:vMerge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 ноября 2016 по апрель 2017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«Современные подходы и технологии работы с детьми с РАС (обучение, коррекция)» НП «Содействие», г. Тула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cantSplit/>
          <w:trHeight w:val="1234"/>
        </w:trPr>
        <w:tc>
          <w:tcPr>
            <w:tcW w:w="641" w:type="dxa"/>
            <w:vMerge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2017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5FB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«Методология развивающей и коррекционной работы с детьми. Программы формирования базовых компонентов психического развития» (ИП «Семаго»).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cantSplit/>
          <w:trHeight w:val="1234"/>
        </w:trPr>
        <w:tc>
          <w:tcPr>
            <w:tcW w:w="64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71" w:type="dxa"/>
            <w:gridSpan w:val="2"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148" w:type="dxa"/>
            <w:shd w:val="clear" w:color="auto" w:fill="auto"/>
          </w:tcPr>
          <w:p w:rsidR="0068683E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14.11.17</w:t>
            </w:r>
          </w:p>
        </w:tc>
        <w:tc>
          <w:tcPr>
            <w:tcW w:w="4111" w:type="dxa"/>
            <w:shd w:val="clear" w:color="auto" w:fill="auto"/>
          </w:tcPr>
          <w:p w:rsidR="0068683E" w:rsidRPr="00525FB2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«Ранняя помощь и дошкольное образование  в системе непрерывного образования детей с ОВЗ» (Московский педагогический государственный университет,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г.Москва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gridAfter w:val="1"/>
          <w:wAfter w:w="45" w:type="dxa"/>
          <w:cantSplit/>
          <w:trHeight w:val="1454"/>
        </w:trPr>
        <w:tc>
          <w:tcPr>
            <w:tcW w:w="641" w:type="dxa"/>
            <w:vMerge w:val="restart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22</w:t>
            </w:r>
          </w:p>
        </w:tc>
        <w:tc>
          <w:tcPr>
            <w:tcW w:w="871" w:type="dxa"/>
            <w:gridSpan w:val="2"/>
            <w:vMerge w:val="restart"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Мельникова О. М.</w:t>
            </w: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26.01.17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«Психолого-педагогическое сопровождение детей с задержкой психического развития» </w:t>
            </w:r>
          </w:p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(ГУ ДО ТО «ПОМОЩЬ» , г. Тула).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664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gridAfter w:val="1"/>
          <w:wAfter w:w="45" w:type="dxa"/>
          <w:cantSplit/>
          <w:trHeight w:val="1454"/>
        </w:trPr>
        <w:tc>
          <w:tcPr>
            <w:tcW w:w="641" w:type="dxa"/>
            <w:vMerge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20.03.17г.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«Метод замещающего онтогенеза в работе с детьми. Приемы коррекции моторной неловкости, </w:t>
            </w:r>
            <w:proofErr w:type="spellStart"/>
            <w:r w:rsidRPr="0090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рассеяности</w:t>
            </w:r>
            <w:proofErr w:type="spellEnd"/>
            <w:r w:rsidRPr="0090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внимания и произвольности» </w:t>
            </w:r>
          </w:p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(ГУ ДО ТО «ПОМОЩЬ», г. Тула).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664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gridAfter w:val="1"/>
          <w:wAfter w:w="45" w:type="dxa"/>
          <w:cantSplit/>
          <w:trHeight w:val="1454"/>
        </w:trPr>
        <w:tc>
          <w:tcPr>
            <w:tcW w:w="641" w:type="dxa"/>
            <w:vMerge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1-21.04.17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«Психолого-педагогическая коррекция и обучение детей с расстройствами аутистического спектра (далее – РАС)».</w:t>
            </w:r>
          </w:p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 xml:space="preserve">(Федеральный ресурсный Центр по организации комплексного сопровождения детей с РАС  Московского государственного психолого-педагогического университета,  </w:t>
            </w: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№ удостоверения 7724045795563)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64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gridAfter w:val="1"/>
          <w:wAfter w:w="45" w:type="dxa"/>
          <w:cantSplit/>
          <w:trHeight w:val="1166"/>
        </w:trPr>
        <w:tc>
          <w:tcPr>
            <w:tcW w:w="641" w:type="dxa"/>
            <w:vMerge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 ноября 2016 по апрель 2017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«Современные подходы и технологии работы с детьми с РАС (обучение, коррекция)» НП «Содействие», г. Тула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664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gridAfter w:val="1"/>
          <w:wAfter w:w="45" w:type="dxa"/>
          <w:cantSplit/>
          <w:trHeight w:val="1166"/>
        </w:trPr>
        <w:tc>
          <w:tcPr>
            <w:tcW w:w="641" w:type="dxa"/>
            <w:vMerge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148" w:type="dxa"/>
            <w:shd w:val="clear" w:color="auto" w:fill="auto"/>
          </w:tcPr>
          <w:p w:rsidR="0068683E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22.09.16-1.07.17</w:t>
            </w:r>
          </w:p>
        </w:tc>
        <w:tc>
          <w:tcPr>
            <w:tcW w:w="4111" w:type="dxa"/>
            <w:shd w:val="clear" w:color="auto" w:fill="auto"/>
          </w:tcPr>
          <w:p w:rsidR="0068683E" w:rsidRPr="0087359D" w:rsidRDefault="0068683E" w:rsidP="0068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«Логопедическая работа с лицами, имеющими нарушения в развитии» (профессиональная переподготовка, диплом №712405182139 ТГПУ им. Л.Н. Толстого, г. Тула)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Default="0068683E" w:rsidP="0068683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</w:tcPr>
          <w:p w:rsidR="0068683E" w:rsidRDefault="0068683E" w:rsidP="0068683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83E" w:rsidRPr="00901B36" w:rsidTr="0068683E">
        <w:trPr>
          <w:gridAfter w:val="1"/>
          <w:wAfter w:w="45" w:type="dxa"/>
          <w:cantSplit/>
          <w:trHeight w:val="1330"/>
        </w:trPr>
        <w:tc>
          <w:tcPr>
            <w:tcW w:w="64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871" w:type="dxa"/>
            <w:gridSpan w:val="2"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Спицына Е.А.</w:t>
            </w: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</w:t>
            </w: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14.02.17г. по 14.03.17г.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«Воспитание и обучение детей с расстройствами аутистического спектра в условиях реализации ФГОС». (МЦДО ООО «Бакалавр-Магистр» г. Москва, № удостоверения 772405068908 ).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144</w:t>
            </w: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64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gridAfter w:val="1"/>
          <w:wAfter w:w="45" w:type="dxa"/>
          <w:cantSplit/>
          <w:trHeight w:val="1330"/>
        </w:trPr>
        <w:tc>
          <w:tcPr>
            <w:tcW w:w="64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871" w:type="dxa"/>
            <w:gridSpan w:val="2"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Журавлева И.А.</w:t>
            </w: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 ноября 2016 по апрель 2017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«Современные подходы и технологии работы с детьми с РАС (обучение, коррекция)» НП «Содействие», г. Тула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664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gridAfter w:val="1"/>
          <w:wAfter w:w="45" w:type="dxa"/>
          <w:cantSplit/>
          <w:trHeight w:val="1330"/>
        </w:trPr>
        <w:tc>
          <w:tcPr>
            <w:tcW w:w="641" w:type="dxa"/>
            <w:shd w:val="clear" w:color="auto" w:fill="auto"/>
          </w:tcPr>
          <w:p w:rsidR="0068683E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71" w:type="dxa"/>
            <w:gridSpan w:val="2"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5.08.17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«Организация летнего лагеря для детей с расстройством аутистического спектра-стратегии помощи» (Фонд «Обнаженные сердца», г. Москва)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664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gridAfter w:val="1"/>
          <w:wAfter w:w="45" w:type="dxa"/>
          <w:cantSplit/>
          <w:trHeight w:val="1330"/>
        </w:trPr>
        <w:tc>
          <w:tcPr>
            <w:tcW w:w="641" w:type="dxa"/>
            <w:vMerge w:val="restart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871" w:type="dxa"/>
            <w:gridSpan w:val="2"/>
            <w:vMerge w:val="restart"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Евсеева А.А.</w:t>
            </w: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 ноября 2016 по апрель 2017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«Современные подходы и технологии работы с детьми с РАС (сокращенный варианта) (обучение, коррекция)» НП «Содействие», г. Тула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664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gridAfter w:val="1"/>
          <w:wAfter w:w="45" w:type="dxa"/>
          <w:cantSplit/>
          <w:trHeight w:val="1330"/>
        </w:trPr>
        <w:tc>
          <w:tcPr>
            <w:tcW w:w="641" w:type="dxa"/>
            <w:vMerge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21.03.17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Семинар по психолого-педагогической программе профилактики алкоголизма среди несовершеннолетних «Семейный разговор» (Центр практической психологии образования, г. Москва)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664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gridAfter w:val="1"/>
          <w:wAfter w:w="45" w:type="dxa"/>
          <w:cantSplit/>
          <w:trHeight w:val="1330"/>
        </w:trPr>
        <w:tc>
          <w:tcPr>
            <w:tcW w:w="64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871" w:type="dxa"/>
            <w:gridSpan w:val="2"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Копылова Н.В.</w:t>
            </w: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20.02. 17-9.03.17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«Применение принципов прикладного анализа поведения в школе для эффективной работы педагогов, психологов и учителей-дефектологов согласно </w:t>
            </w:r>
            <w:proofErr w:type="spellStart"/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профстандарту</w:t>
            </w:r>
            <w:proofErr w:type="spellEnd"/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ФГОС 3+» (ОАНО «Московский психолого-социальный университет», г. Москва, </w:t>
            </w:r>
          </w:p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№ удостоверения 772404900861)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64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gridAfter w:val="1"/>
          <w:wAfter w:w="45" w:type="dxa"/>
          <w:cantSplit/>
          <w:trHeight w:val="1330"/>
        </w:trPr>
        <w:tc>
          <w:tcPr>
            <w:tcW w:w="641" w:type="dxa"/>
            <w:vMerge w:val="restart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871" w:type="dxa"/>
            <w:gridSpan w:val="2"/>
            <w:vMerge w:val="restart"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Мишина Ю.В.</w:t>
            </w: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31.01.17-7.03.17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«Особенности логопедической работы с детьми с расстройствами аутистического спектра» (МЦДО ООО «Бакалавр-Магистр», г. Москва, № удостоверения 772405068825)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144</w:t>
            </w: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64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gridAfter w:val="1"/>
          <w:wAfter w:w="45" w:type="dxa"/>
          <w:cantSplit/>
          <w:trHeight w:val="1330"/>
        </w:trPr>
        <w:tc>
          <w:tcPr>
            <w:tcW w:w="641" w:type="dxa"/>
            <w:vMerge/>
            <w:shd w:val="clear" w:color="auto" w:fill="auto"/>
          </w:tcPr>
          <w:p w:rsidR="0068683E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2017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«Методология развивающей и коррекционной работы с детьми. Программы формирования базовых компонентов психического развития» (ИП «Семаго»).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664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gridAfter w:val="1"/>
          <w:wAfter w:w="45" w:type="dxa"/>
          <w:cantSplit/>
          <w:trHeight w:val="1238"/>
        </w:trPr>
        <w:tc>
          <w:tcPr>
            <w:tcW w:w="641" w:type="dxa"/>
            <w:vMerge w:val="restart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871" w:type="dxa"/>
            <w:gridSpan w:val="2"/>
            <w:vMerge w:val="restart"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Зайцева А.О.</w:t>
            </w: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26.01.17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задержкой психического развития» ( ГУ ДО ТО «ПОМОЩЬ» , г. Тула).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83E" w:rsidRPr="00901B36" w:rsidTr="0068683E">
        <w:trPr>
          <w:gridAfter w:val="1"/>
          <w:wAfter w:w="45" w:type="dxa"/>
          <w:cantSplit/>
          <w:trHeight w:val="1573"/>
        </w:trPr>
        <w:tc>
          <w:tcPr>
            <w:tcW w:w="641" w:type="dxa"/>
            <w:vMerge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21.04.17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Региональная педагогическая мастерская: «Взаимодействие  специалистов ДОО по выявлению, поддержки и развитию индивидуальных особенностей детей 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(ИПК и ППРО ТО, г. Тула)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83E" w:rsidRPr="00901B36" w:rsidTr="0068683E">
        <w:trPr>
          <w:gridAfter w:val="1"/>
          <w:wAfter w:w="45" w:type="dxa"/>
          <w:cantSplit/>
          <w:trHeight w:val="863"/>
        </w:trPr>
        <w:tc>
          <w:tcPr>
            <w:tcW w:w="641" w:type="dxa"/>
            <w:vMerge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12.04.17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: «Новые подходы к обучению чтению детей с ОВЗ» («</w:t>
            </w:r>
            <w:proofErr w:type="spellStart"/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», г. Москва)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83E" w:rsidRPr="00901B36" w:rsidTr="0068683E">
        <w:trPr>
          <w:gridAfter w:val="1"/>
          <w:wAfter w:w="45" w:type="dxa"/>
          <w:cantSplit/>
          <w:trHeight w:val="1330"/>
        </w:trPr>
        <w:tc>
          <w:tcPr>
            <w:tcW w:w="641" w:type="dxa"/>
            <w:vMerge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19.04.17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01B36">
              <w:rPr>
                <w:rFonts w:ascii="Times New Roman" w:hAnsi="Times New Roman" w:cs="Times New Roman"/>
                <w:sz w:val="24"/>
                <w:szCs w:val="24"/>
              </w:rPr>
              <w:t xml:space="preserve"> : «Формирование положительной мотивационной готовности к обучению у детей с ЗПР с помощью интерактивных и настольных игр» («</w:t>
            </w:r>
            <w:proofErr w:type="spellStart"/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», г. Москва)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83E" w:rsidRPr="00901B36" w:rsidTr="0068683E">
        <w:trPr>
          <w:gridAfter w:val="1"/>
          <w:wAfter w:w="45" w:type="dxa"/>
          <w:cantSplit/>
          <w:trHeight w:val="955"/>
        </w:trPr>
        <w:tc>
          <w:tcPr>
            <w:tcW w:w="641" w:type="dxa"/>
            <w:vMerge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26.04.17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: «Интерактивные методы  запуска речи у «неговорящих» детей» («</w:t>
            </w:r>
            <w:proofErr w:type="spellStart"/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», г. Москва)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83E" w:rsidRPr="00901B36" w:rsidTr="0068683E">
        <w:trPr>
          <w:gridAfter w:val="1"/>
          <w:wAfter w:w="45" w:type="dxa"/>
          <w:cantSplit/>
          <w:trHeight w:val="1226"/>
        </w:trPr>
        <w:tc>
          <w:tcPr>
            <w:tcW w:w="641" w:type="dxa"/>
            <w:vMerge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10.05.17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: « Базовые приемы развития фонематического слуха у детей с ОВЗ с применением интерактивного контента» («</w:t>
            </w:r>
            <w:proofErr w:type="spellStart"/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», г. Москва)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83E" w:rsidRPr="00901B36" w:rsidTr="0068683E">
        <w:trPr>
          <w:gridAfter w:val="1"/>
          <w:wAfter w:w="45" w:type="dxa"/>
          <w:cantSplit/>
          <w:trHeight w:val="1226"/>
        </w:trPr>
        <w:tc>
          <w:tcPr>
            <w:tcW w:w="641" w:type="dxa"/>
            <w:vMerge w:val="restart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71" w:type="dxa"/>
            <w:gridSpan w:val="2"/>
            <w:vMerge w:val="restart"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27.09.17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«Многофункциональный подход к обучению чтению у детей с ОВЗ с использованием интерактивных технологий»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Москва)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83E" w:rsidRPr="00901B36" w:rsidTr="0068683E">
        <w:trPr>
          <w:gridAfter w:val="1"/>
          <w:wAfter w:w="45" w:type="dxa"/>
          <w:cantSplit/>
          <w:trHeight w:val="1226"/>
        </w:trPr>
        <w:tc>
          <w:tcPr>
            <w:tcW w:w="641" w:type="dxa"/>
            <w:vMerge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4.10.17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«Игровые методы развития логики, внимания, мышления у детей с ОВЗ»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Москва)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83E" w:rsidRPr="00901B36" w:rsidTr="0068683E">
        <w:trPr>
          <w:gridAfter w:val="1"/>
          <w:wAfter w:w="45" w:type="dxa"/>
          <w:cantSplit/>
          <w:trHeight w:val="1226"/>
        </w:trPr>
        <w:tc>
          <w:tcPr>
            <w:tcW w:w="641" w:type="dxa"/>
            <w:vMerge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11.10.17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«Активизация речи «неговорящих» детей с помощью интерактивных и настольных игр»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Москва)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83E" w:rsidRPr="00901B36" w:rsidTr="0068683E">
        <w:trPr>
          <w:gridAfter w:val="1"/>
          <w:wAfter w:w="45" w:type="dxa"/>
          <w:cantSplit/>
          <w:trHeight w:val="1226"/>
        </w:trPr>
        <w:tc>
          <w:tcPr>
            <w:tcW w:w="641" w:type="dxa"/>
            <w:vMerge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20.10.17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«Методический игровой комплекс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(ООО «Студия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Санкт-Петербург)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83E" w:rsidRPr="00901B36" w:rsidTr="0068683E">
        <w:trPr>
          <w:gridAfter w:val="1"/>
          <w:wAfter w:w="45" w:type="dxa"/>
          <w:cantSplit/>
          <w:trHeight w:val="1226"/>
        </w:trPr>
        <w:tc>
          <w:tcPr>
            <w:tcW w:w="641" w:type="dxa"/>
            <w:vMerge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8.11.17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«Особенности работы над звукопроизношением на базе интерактивных игр и лексического материала у детей с ОВЗ»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Москва)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83E" w:rsidRPr="00901B36" w:rsidTr="0068683E">
        <w:trPr>
          <w:gridAfter w:val="1"/>
          <w:wAfter w:w="45" w:type="dxa"/>
          <w:cantSplit/>
          <w:trHeight w:val="1226"/>
        </w:trPr>
        <w:tc>
          <w:tcPr>
            <w:tcW w:w="64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871" w:type="dxa"/>
            <w:gridSpan w:val="2"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Федотова Н.С.</w:t>
            </w: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28.09.17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54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образование: доступность, качество, эффективность в условиях реализации ФГОС»(</w:t>
            </w:r>
            <w:r w:rsidRPr="006D23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6D2354">
              <w:rPr>
                <w:rFonts w:ascii="Times New Roman" w:hAnsi="Times New Roman" w:cs="Times New Roman"/>
                <w:sz w:val="24"/>
                <w:szCs w:val="24"/>
              </w:rPr>
              <w:t>ИПК и ППРО ТО, г. Тула).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664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gridAfter w:val="1"/>
          <w:wAfter w:w="45" w:type="dxa"/>
          <w:cantSplit/>
          <w:trHeight w:val="1226"/>
        </w:trPr>
        <w:tc>
          <w:tcPr>
            <w:tcW w:w="641" w:type="dxa"/>
            <w:vMerge w:val="restart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</w:t>
            </w:r>
          </w:p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71" w:type="dxa"/>
            <w:gridSpan w:val="2"/>
            <w:vMerge w:val="restart"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Кистенева</w:t>
            </w:r>
            <w:proofErr w:type="spellEnd"/>
            <w:r w:rsidRPr="00901B36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31.03-2.04.17г.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«Введение в нейропсихологию детского возраста». ( НП  «Содействие» г. Тула).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4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83E" w:rsidRPr="00901B36" w:rsidTr="0068683E">
        <w:trPr>
          <w:gridAfter w:val="1"/>
          <w:wAfter w:w="45" w:type="dxa"/>
          <w:cantSplit/>
          <w:trHeight w:val="1226"/>
        </w:trPr>
        <w:tc>
          <w:tcPr>
            <w:tcW w:w="641" w:type="dxa"/>
            <w:vMerge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9.11.17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91094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«Особенности оказания помощи семьям с детьми раннего возраста. Теоретические подходы и практические приемы» (ГУ ДО ТО «ПОМОЩЬ», г. Тула).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664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gridAfter w:val="1"/>
          <w:wAfter w:w="45" w:type="dxa"/>
          <w:cantSplit/>
          <w:trHeight w:val="1226"/>
        </w:trPr>
        <w:tc>
          <w:tcPr>
            <w:tcW w:w="64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</w:t>
            </w:r>
          </w:p>
        </w:tc>
        <w:tc>
          <w:tcPr>
            <w:tcW w:w="871" w:type="dxa"/>
            <w:gridSpan w:val="2"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Еремина А.А.</w:t>
            </w: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30.09.17-1.10.17</w:t>
            </w:r>
          </w:p>
        </w:tc>
        <w:tc>
          <w:tcPr>
            <w:tcW w:w="4111" w:type="dxa"/>
            <w:shd w:val="clear" w:color="auto" w:fill="auto"/>
          </w:tcPr>
          <w:p w:rsidR="0068683E" w:rsidRPr="00247B69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III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международная конференция «Прикладной анализ поведения: теория и практика» (Ассоциация специалистов прикладного анализа поведения, г. Москва)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664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gridAfter w:val="1"/>
          <w:wAfter w:w="45" w:type="dxa"/>
          <w:cantSplit/>
          <w:trHeight w:val="1226"/>
        </w:trPr>
        <w:tc>
          <w:tcPr>
            <w:tcW w:w="64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871" w:type="dxa"/>
            <w:gridSpan w:val="2"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Карташова А.В.</w:t>
            </w:r>
          </w:p>
        </w:tc>
        <w:tc>
          <w:tcPr>
            <w:tcW w:w="1148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5.08.17</w:t>
            </w:r>
          </w:p>
        </w:tc>
        <w:tc>
          <w:tcPr>
            <w:tcW w:w="411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«Организация летнего лагеря для детей с расстройством аутистического спектра-стратегии помощи» (Фонд «Обнаженные сердца», г. Москва)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664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gridAfter w:val="1"/>
          <w:wAfter w:w="45" w:type="dxa"/>
          <w:cantSplit/>
          <w:trHeight w:val="1226"/>
        </w:trPr>
        <w:tc>
          <w:tcPr>
            <w:tcW w:w="641" w:type="dxa"/>
            <w:vMerge w:val="restart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33</w:t>
            </w:r>
          </w:p>
        </w:tc>
        <w:tc>
          <w:tcPr>
            <w:tcW w:w="871" w:type="dxa"/>
            <w:gridSpan w:val="2"/>
            <w:vMerge w:val="restart"/>
            <w:shd w:val="clear" w:color="auto" w:fill="auto"/>
            <w:textDirection w:val="btLr"/>
          </w:tcPr>
          <w:p w:rsidR="0068683E" w:rsidRPr="00247B69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highlight w:val="yellow"/>
                <w:lang w:eastAsia="ja-JP"/>
              </w:rPr>
            </w:pPr>
            <w:r w:rsidRPr="00525FB2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Новоселова Н.О</w:t>
            </w:r>
          </w:p>
        </w:tc>
        <w:tc>
          <w:tcPr>
            <w:tcW w:w="1148" w:type="dxa"/>
            <w:shd w:val="clear" w:color="auto" w:fill="auto"/>
          </w:tcPr>
          <w:p w:rsidR="0068683E" w:rsidRPr="00525FB2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5FB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30.11.17</w:t>
            </w:r>
          </w:p>
        </w:tc>
        <w:tc>
          <w:tcPr>
            <w:tcW w:w="4111" w:type="dxa"/>
            <w:shd w:val="clear" w:color="auto" w:fill="auto"/>
          </w:tcPr>
          <w:p w:rsidR="0068683E" w:rsidRPr="00525FB2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5FB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«Развитие крупной и мелкой моторики у детей раннего возраста. Выявление группы риска по моторному развитию»(ГУ ДО ТО «ПОМОЩЬ», г. Тула).</w:t>
            </w:r>
          </w:p>
        </w:tc>
        <w:tc>
          <w:tcPr>
            <w:tcW w:w="850" w:type="dxa"/>
            <w:shd w:val="clear" w:color="auto" w:fill="auto"/>
          </w:tcPr>
          <w:p w:rsidR="0068683E" w:rsidRPr="00247B69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247B69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525FB2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5FB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664" w:type="dxa"/>
            <w:shd w:val="clear" w:color="auto" w:fill="auto"/>
          </w:tcPr>
          <w:p w:rsidR="0068683E" w:rsidRPr="00525FB2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5FB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gridAfter w:val="1"/>
          <w:wAfter w:w="45" w:type="dxa"/>
          <w:cantSplit/>
          <w:trHeight w:val="1226"/>
        </w:trPr>
        <w:tc>
          <w:tcPr>
            <w:tcW w:w="641" w:type="dxa"/>
            <w:vMerge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68683E" w:rsidRPr="00273F8F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148" w:type="dxa"/>
            <w:shd w:val="clear" w:color="auto" w:fill="auto"/>
          </w:tcPr>
          <w:p w:rsidR="0068683E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5FB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7.12.17</w:t>
            </w:r>
          </w:p>
        </w:tc>
        <w:tc>
          <w:tcPr>
            <w:tcW w:w="4111" w:type="dxa"/>
            <w:shd w:val="clear" w:color="auto" w:fill="auto"/>
          </w:tcPr>
          <w:p w:rsidR="0068683E" w:rsidRDefault="0068683E" w:rsidP="006868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5FB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«Комплексное сопровождение ребенка дошкольного возраста с РАС  в условиях психологического центра»(ГУ ДО ТО «ПОМОЩЬ», г. Тула).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5FB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664" w:type="dxa"/>
            <w:shd w:val="clear" w:color="auto" w:fill="auto"/>
          </w:tcPr>
          <w:p w:rsidR="0068683E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5FB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8683E" w:rsidRPr="00901B36" w:rsidTr="0068683E">
        <w:trPr>
          <w:gridAfter w:val="1"/>
          <w:wAfter w:w="45" w:type="dxa"/>
          <w:cantSplit/>
          <w:trHeight w:val="1226"/>
        </w:trPr>
        <w:tc>
          <w:tcPr>
            <w:tcW w:w="641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34</w:t>
            </w:r>
          </w:p>
        </w:tc>
        <w:tc>
          <w:tcPr>
            <w:tcW w:w="871" w:type="dxa"/>
            <w:gridSpan w:val="2"/>
            <w:shd w:val="clear" w:color="auto" w:fill="auto"/>
            <w:textDirection w:val="btLr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Дудла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 Е.В.</w:t>
            </w:r>
          </w:p>
        </w:tc>
        <w:tc>
          <w:tcPr>
            <w:tcW w:w="1148" w:type="dxa"/>
            <w:shd w:val="clear" w:color="auto" w:fill="auto"/>
          </w:tcPr>
          <w:p w:rsidR="0068683E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22-24.</w:t>
            </w:r>
          </w:p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11.17</w:t>
            </w:r>
          </w:p>
        </w:tc>
        <w:tc>
          <w:tcPr>
            <w:tcW w:w="4111" w:type="dxa"/>
            <w:shd w:val="clear" w:color="auto" w:fill="auto"/>
          </w:tcPr>
          <w:p w:rsidR="0068683E" w:rsidRPr="00082A5B" w:rsidRDefault="0068683E" w:rsidP="0068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научно-практическая конференция «Комплексное сопровождение детей с расстройствами аутистического спектра» (Министерство образования и науки Российской Федерации, Московский Государственный психолого-педагогический университет, Федеральный ресурсный центр по организации комплексного сопровождения детей с расстройством аутистического спектра,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4" w:type="dxa"/>
            <w:shd w:val="clear" w:color="auto" w:fill="auto"/>
          </w:tcPr>
          <w:p w:rsidR="0068683E" w:rsidRPr="00901B36" w:rsidRDefault="0068683E" w:rsidP="0068683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83E" w:rsidRPr="00901B36" w:rsidTr="0068683E">
        <w:trPr>
          <w:gridAfter w:val="1"/>
          <w:wAfter w:w="45" w:type="dxa"/>
          <w:cantSplit/>
          <w:trHeight w:val="1226"/>
        </w:trPr>
        <w:tc>
          <w:tcPr>
            <w:tcW w:w="641" w:type="dxa"/>
            <w:shd w:val="clear" w:color="auto" w:fill="auto"/>
          </w:tcPr>
          <w:p w:rsidR="0068683E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71" w:type="dxa"/>
            <w:gridSpan w:val="2"/>
            <w:shd w:val="clear" w:color="auto" w:fill="auto"/>
            <w:textDirection w:val="btLr"/>
          </w:tcPr>
          <w:p w:rsidR="0068683E" w:rsidRDefault="0068683E" w:rsidP="006868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148" w:type="dxa"/>
            <w:shd w:val="clear" w:color="auto" w:fill="auto"/>
          </w:tcPr>
          <w:p w:rsidR="0068683E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8683E" w:rsidRDefault="0068683E" w:rsidP="0068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 человека</w:t>
            </w:r>
          </w:p>
        </w:tc>
        <w:tc>
          <w:tcPr>
            <w:tcW w:w="4111" w:type="dxa"/>
            <w:shd w:val="clear" w:color="auto" w:fill="auto"/>
          </w:tcPr>
          <w:p w:rsidR="0068683E" w:rsidRDefault="0068683E" w:rsidP="0068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gridSpan w:val="5"/>
            <w:shd w:val="clear" w:color="auto" w:fill="auto"/>
          </w:tcPr>
          <w:p w:rsidR="0068683E" w:rsidRDefault="0068683E" w:rsidP="0068683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72 мероприятия</w:t>
            </w:r>
            <w:r w:rsidR="00255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64F" w:rsidRDefault="0025564F" w:rsidP="0068683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4083 часа</w:t>
            </w:r>
          </w:p>
        </w:tc>
      </w:tr>
    </w:tbl>
    <w:p w:rsidR="0068683E" w:rsidRPr="006C65C1" w:rsidRDefault="0068683E" w:rsidP="0068683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C4DF2" w:rsidRDefault="003C4DF2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3746" w:rsidRPr="00360D89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Материально-техническая база</w:t>
      </w:r>
    </w:p>
    <w:p w:rsidR="003C4DF2" w:rsidRDefault="003C4DF2" w:rsidP="00DB3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3746" w:rsidRPr="009507A0" w:rsidRDefault="009F66F8" w:rsidP="00DB3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1094E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DB3746" w:rsidRPr="009507A0">
        <w:rPr>
          <w:rFonts w:ascii="Times New Roman" w:hAnsi="Times New Roman" w:cs="Times New Roman"/>
          <w:bCs/>
          <w:color w:val="000000"/>
          <w:sz w:val="24"/>
          <w:szCs w:val="24"/>
        </w:rPr>
        <w:t>омещение</w:t>
      </w:r>
      <w:r w:rsidR="008D70FB">
        <w:rPr>
          <w:rFonts w:ascii="Times New Roman" w:hAnsi="Times New Roman" w:cs="Times New Roman"/>
          <w:bCs/>
          <w:color w:val="000000"/>
          <w:sz w:val="24"/>
          <w:szCs w:val="24"/>
        </w:rPr>
        <w:t>, которое занимает учреждение -</w:t>
      </w:r>
      <w:r w:rsidR="00DB3746" w:rsidRPr="00950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D70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двухэтажное здание </w:t>
      </w:r>
      <w:proofErr w:type="gramStart"/>
      <w:r w:rsidR="008D70FB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DB3746" w:rsidRPr="00950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собственность</w:t>
      </w:r>
      <w:proofErr w:type="gramEnd"/>
      <w:r w:rsidR="00DB3746" w:rsidRPr="00950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Тульской области на правах оперативного управления</w:t>
      </w:r>
      <w:r w:rsidR="008D70FB">
        <w:rPr>
          <w:rFonts w:ascii="Times New Roman" w:hAnsi="Times New Roman" w:cs="Times New Roman"/>
          <w:bCs/>
          <w:color w:val="000000"/>
          <w:sz w:val="24"/>
          <w:szCs w:val="24"/>
        </w:rPr>
        <w:t>).  Здание содержит</w:t>
      </w:r>
      <w:r w:rsidR="00DB3746" w:rsidRPr="00950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22 кабинета из </w:t>
      </w:r>
      <w:proofErr w:type="gramStart"/>
      <w:r w:rsidR="00DB3746" w:rsidRPr="00950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которых </w:t>
      </w:r>
      <w:r w:rsidR="008D70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семнадцать</w:t>
      </w:r>
      <w:proofErr w:type="gramEnd"/>
      <w:r w:rsidR="008D70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B3746" w:rsidRPr="00950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являются специализированными и  используются для работы  с </w:t>
      </w:r>
      <w:r w:rsidR="008D70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участниками  образовательного процесса.</w:t>
      </w:r>
    </w:p>
    <w:p w:rsidR="00DB3746" w:rsidRDefault="00DB3746" w:rsidP="00DB37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349">
        <w:rPr>
          <w:rFonts w:ascii="Times New Roman" w:hAnsi="Times New Roman" w:cs="Times New Roman"/>
          <w:sz w:val="24"/>
          <w:szCs w:val="24"/>
        </w:rPr>
        <w:t xml:space="preserve">Центр </w:t>
      </w:r>
      <w:proofErr w:type="gramStart"/>
      <w:r w:rsidRPr="00676349">
        <w:rPr>
          <w:rFonts w:ascii="Times New Roman" w:hAnsi="Times New Roman" w:cs="Times New Roman"/>
          <w:sz w:val="24"/>
          <w:szCs w:val="24"/>
        </w:rPr>
        <w:t>« ПОМОЩЬ</w:t>
      </w:r>
      <w:proofErr w:type="gramEnd"/>
      <w:r w:rsidRPr="00676349">
        <w:rPr>
          <w:rFonts w:ascii="Times New Roman" w:hAnsi="Times New Roman" w:cs="Times New Roman"/>
          <w:sz w:val="24"/>
          <w:szCs w:val="24"/>
        </w:rPr>
        <w:t>» представляет собой современное образовательное учреждение, оснащенное новейшим коррекционным и диагностическим  оборудованием</w:t>
      </w:r>
    </w:p>
    <w:p w:rsidR="00DB3746" w:rsidRDefault="003C4DF2" w:rsidP="00DB37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располагает б</w:t>
      </w:r>
      <w:r w:rsidR="00DB3746" w:rsidRPr="00676349">
        <w:rPr>
          <w:rFonts w:ascii="Times New Roman" w:hAnsi="Times New Roman" w:cs="Times New Roman"/>
          <w:sz w:val="24"/>
          <w:szCs w:val="24"/>
        </w:rPr>
        <w:t>лагоустроен</w:t>
      </w:r>
      <w:r>
        <w:rPr>
          <w:rFonts w:ascii="Times New Roman" w:hAnsi="Times New Roman" w:cs="Times New Roman"/>
          <w:sz w:val="24"/>
          <w:szCs w:val="24"/>
        </w:rPr>
        <w:t>ной</w:t>
      </w:r>
      <w:r w:rsidR="00DB3746" w:rsidRPr="006763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3746" w:rsidRPr="00676349">
        <w:rPr>
          <w:rFonts w:ascii="Times New Roman" w:hAnsi="Times New Roman" w:cs="Times New Roman"/>
          <w:sz w:val="24"/>
          <w:szCs w:val="24"/>
        </w:rPr>
        <w:t>территори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DB3746" w:rsidRPr="00676349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DB3746" w:rsidRPr="00676349">
        <w:rPr>
          <w:rFonts w:ascii="Times New Roman" w:hAnsi="Times New Roman" w:cs="Times New Roman"/>
          <w:sz w:val="24"/>
          <w:szCs w:val="24"/>
        </w:rPr>
        <w:t xml:space="preserve">3850 </w:t>
      </w:r>
      <w:proofErr w:type="spellStart"/>
      <w:r w:rsidR="00DB3746" w:rsidRPr="0067634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B3746" w:rsidRPr="006763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на которой установлен </w:t>
      </w:r>
      <w:r w:rsidR="00DB3746" w:rsidRPr="00676349">
        <w:rPr>
          <w:rFonts w:ascii="Times New Roman" w:hAnsi="Times New Roman" w:cs="Times New Roman"/>
          <w:sz w:val="24"/>
          <w:szCs w:val="24"/>
        </w:rPr>
        <w:t xml:space="preserve"> детский городок и парковые скамьи (2015 год), построена открытая сценическая площадка (2016 год).  </w:t>
      </w:r>
    </w:p>
    <w:p w:rsidR="003C4DF2" w:rsidRDefault="003C4DF2" w:rsidP="00DB37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2017 года:</w:t>
      </w:r>
    </w:p>
    <w:p w:rsidR="003C4DF2" w:rsidRDefault="003C4DF2" w:rsidP="00DB37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приобретено оргтехники на 291тыс.рублей</w:t>
      </w:r>
    </w:p>
    <w:p w:rsidR="003C4DF2" w:rsidRDefault="003C4DF2" w:rsidP="00DB37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приобретено детской мебели для игровой на 97.617 рублей</w:t>
      </w:r>
    </w:p>
    <w:p w:rsidR="003C4DF2" w:rsidRDefault="003C4DF2" w:rsidP="00DB37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приобретено коррекционного оборудования на 340 тыс. рублей.</w:t>
      </w:r>
    </w:p>
    <w:p w:rsidR="0091094E" w:rsidRPr="00676349" w:rsidRDefault="0091094E" w:rsidP="00DB37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DB3746" w:rsidRPr="003C4DF2" w:rsidTr="00DB3746">
        <w:tc>
          <w:tcPr>
            <w:tcW w:w="7196" w:type="dxa"/>
          </w:tcPr>
          <w:p w:rsidR="00DB3746" w:rsidRPr="003C4DF2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268" w:type="dxa"/>
          </w:tcPr>
          <w:p w:rsidR="00DB3746" w:rsidRPr="003C4DF2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DB3746" w:rsidRPr="003C4DF2" w:rsidTr="00DB3746">
        <w:tc>
          <w:tcPr>
            <w:tcW w:w="7196" w:type="dxa"/>
          </w:tcPr>
          <w:p w:rsidR="00DB3746" w:rsidRPr="003C4DF2" w:rsidRDefault="00DB3746" w:rsidP="00DB3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компьютеров (указывается</w:t>
            </w:r>
          </w:p>
          <w:p w:rsidR="00DB3746" w:rsidRPr="003C4DF2" w:rsidRDefault="00DB3746" w:rsidP="00DB3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количество всех имеющихся ПК, учитывая ноутбуки,</w:t>
            </w:r>
          </w:p>
          <w:p w:rsidR="00DB3746" w:rsidRPr="003C4DF2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нетбуки</w:t>
            </w:r>
            <w:proofErr w:type="spellEnd"/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2268" w:type="dxa"/>
          </w:tcPr>
          <w:p w:rsidR="00DB3746" w:rsidRPr="003C4DF2" w:rsidRDefault="00DB3746" w:rsidP="009F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F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</w:t>
            </w:r>
          </w:p>
        </w:tc>
      </w:tr>
      <w:tr w:rsidR="00DB3746" w:rsidRPr="003C4DF2" w:rsidTr="00DB3746">
        <w:tc>
          <w:tcPr>
            <w:tcW w:w="7196" w:type="dxa"/>
          </w:tcPr>
          <w:p w:rsidR="00DB3746" w:rsidRPr="003C4DF2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</w:tcPr>
          <w:p w:rsidR="00DB3746" w:rsidRPr="003C4DF2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3746" w:rsidRPr="003C4DF2" w:rsidTr="00DB3746">
        <w:tc>
          <w:tcPr>
            <w:tcW w:w="7196" w:type="dxa"/>
          </w:tcPr>
          <w:p w:rsidR="00DB3746" w:rsidRPr="003C4DF2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- приобретённых за последние три года</w:t>
            </w:r>
          </w:p>
        </w:tc>
        <w:tc>
          <w:tcPr>
            <w:tcW w:w="2268" w:type="dxa"/>
          </w:tcPr>
          <w:p w:rsidR="00DB3746" w:rsidRPr="003C4DF2" w:rsidRDefault="00DB3746" w:rsidP="009F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F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</w:t>
            </w:r>
            <w:r w:rsidR="009F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</w:t>
            </w:r>
          </w:p>
        </w:tc>
      </w:tr>
      <w:tr w:rsidR="00DB3746" w:rsidRPr="003C4DF2" w:rsidTr="00DB3746">
        <w:tc>
          <w:tcPr>
            <w:tcW w:w="7196" w:type="dxa"/>
          </w:tcPr>
          <w:p w:rsidR="00DB3746" w:rsidRPr="003C4DF2" w:rsidRDefault="00DB3746" w:rsidP="00DB3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используются в учебных целях (указывается количество</w:t>
            </w:r>
          </w:p>
          <w:p w:rsidR="00DB3746" w:rsidRPr="003C4DF2" w:rsidRDefault="00DB3746" w:rsidP="00DB3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ПК из всех имеющихся, которые используются в учебных</w:t>
            </w:r>
          </w:p>
          <w:p w:rsidR="00DB3746" w:rsidRPr="003C4DF2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целях)</w:t>
            </w:r>
          </w:p>
        </w:tc>
        <w:tc>
          <w:tcPr>
            <w:tcW w:w="2268" w:type="dxa"/>
          </w:tcPr>
          <w:p w:rsidR="00DB3746" w:rsidRPr="003C4DF2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используются</w:t>
            </w:r>
          </w:p>
        </w:tc>
      </w:tr>
      <w:tr w:rsidR="00DB3746" w:rsidRPr="003C4DF2" w:rsidTr="00DB3746">
        <w:tc>
          <w:tcPr>
            <w:tcW w:w="7196" w:type="dxa"/>
          </w:tcPr>
          <w:p w:rsidR="00DB3746" w:rsidRPr="003C4DF2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Наличие сети Интернет (да, нет)</w:t>
            </w:r>
          </w:p>
        </w:tc>
        <w:tc>
          <w:tcPr>
            <w:tcW w:w="2268" w:type="dxa"/>
          </w:tcPr>
          <w:p w:rsidR="00DB3746" w:rsidRPr="003C4DF2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B3746" w:rsidRPr="003C4DF2" w:rsidTr="00DB3746">
        <w:tc>
          <w:tcPr>
            <w:tcW w:w="7196" w:type="dxa"/>
          </w:tcPr>
          <w:p w:rsidR="00DB3746" w:rsidRPr="003C4DF2" w:rsidRDefault="00DB3746" w:rsidP="00DB3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Тип подключения к сети Интернет: модем, выделенная</w:t>
            </w:r>
          </w:p>
          <w:p w:rsidR="00DB3746" w:rsidRPr="003C4DF2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линия, спутниковое</w:t>
            </w:r>
          </w:p>
        </w:tc>
        <w:tc>
          <w:tcPr>
            <w:tcW w:w="2268" w:type="dxa"/>
          </w:tcPr>
          <w:p w:rsidR="00DB3746" w:rsidRPr="003C4DF2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Оптоволокно</w:t>
            </w:r>
          </w:p>
        </w:tc>
      </w:tr>
      <w:tr w:rsidR="00DB3746" w:rsidRPr="003C4DF2" w:rsidTr="00DB3746">
        <w:tc>
          <w:tcPr>
            <w:tcW w:w="7196" w:type="dxa"/>
          </w:tcPr>
          <w:p w:rsidR="00DB3746" w:rsidRPr="003C4DF2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Количество ПК, подключенных к сети Интернет</w:t>
            </w:r>
          </w:p>
        </w:tc>
        <w:tc>
          <w:tcPr>
            <w:tcW w:w="2268" w:type="dxa"/>
          </w:tcPr>
          <w:p w:rsidR="00DB3746" w:rsidRPr="003C4DF2" w:rsidRDefault="00DB3746" w:rsidP="009F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F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</w:t>
            </w:r>
          </w:p>
        </w:tc>
      </w:tr>
      <w:tr w:rsidR="00DB3746" w:rsidRPr="003C4DF2" w:rsidTr="00DB3746">
        <w:tc>
          <w:tcPr>
            <w:tcW w:w="7196" w:type="dxa"/>
          </w:tcPr>
          <w:p w:rsidR="00DB3746" w:rsidRPr="003C4DF2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Количество ПК в составе локальных сетей</w:t>
            </w:r>
          </w:p>
        </w:tc>
        <w:tc>
          <w:tcPr>
            <w:tcW w:w="2268" w:type="dxa"/>
          </w:tcPr>
          <w:p w:rsidR="00DB3746" w:rsidRPr="003C4DF2" w:rsidRDefault="00DB3746" w:rsidP="009F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F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</w:t>
            </w:r>
          </w:p>
        </w:tc>
      </w:tr>
      <w:tr w:rsidR="00DB3746" w:rsidRPr="003C4DF2" w:rsidTr="00DB3746">
        <w:tc>
          <w:tcPr>
            <w:tcW w:w="7196" w:type="dxa"/>
          </w:tcPr>
          <w:p w:rsidR="00DB3746" w:rsidRPr="003C4DF2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Наличие электронной почты (да, нет)</w:t>
            </w:r>
          </w:p>
        </w:tc>
        <w:tc>
          <w:tcPr>
            <w:tcW w:w="2268" w:type="dxa"/>
          </w:tcPr>
          <w:p w:rsidR="00DB3746" w:rsidRPr="003C4DF2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B3746" w:rsidRPr="003C4DF2" w:rsidTr="00DB3746">
        <w:tc>
          <w:tcPr>
            <w:tcW w:w="7196" w:type="dxa"/>
          </w:tcPr>
          <w:p w:rsidR="00DB3746" w:rsidRPr="003C4DF2" w:rsidRDefault="00DB3746" w:rsidP="00DB3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сайта в сети Интернет,</w:t>
            </w:r>
          </w:p>
          <w:p w:rsidR="00DB3746" w:rsidRPr="003C4DF2" w:rsidRDefault="00DB3746" w:rsidP="00DB3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соответствующего требованиям Закона «Об образовании в</w:t>
            </w:r>
          </w:p>
          <w:p w:rsidR="00DB3746" w:rsidRPr="003C4DF2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РФ» (да, нет)</w:t>
            </w:r>
          </w:p>
        </w:tc>
        <w:tc>
          <w:tcPr>
            <w:tcW w:w="2268" w:type="dxa"/>
          </w:tcPr>
          <w:p w:rsidR="00DB3746" w:rsidRPr="003C4DF2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B3746" w:rsidRPr="003C4DF2" w:rsidTr="00DB3746">
        <w:tc>
          <w:tcPr>
            <w:tcW w:w="7196" w:type="dxa"/>
          </w:tcPr>
          <w:p w:rsidR="00DB3746" w:rsidRPr="003C4DF2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Дополнительное оборудование:</w:t>
            </w:r>
          </w:p>
        </w:tc>
        <w:tc>
          <w:tcPr>
            <w:tcW w:w="2268" w:type="dxa"/>
          </w:tcPr>
          <w:p w:rsidR="00DB3746" w:rsidRPr="003C4DF2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3746" w:rsidRPr="003C4DF2" w:rsidTr="00DB3746">
        <w:tc>
          <w:tcPr>
            <w:tcW w:w="7196" w:type="dxa"/>
          </w:tcPr>
          <w:p w:rsidR="00DB3746" w:rsidRPr="003C4DF2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аудио и видеотехники </w:t>
            </w:r>
          </w:p>
        </w:tc>
        <w:tc>
          <w:tcPr>
            <w:tcW w:w="2268" w:type="dxa"/>
          </w:tcPr>
          <w:p w:rsidR="00DB3746" w:rsidRPr="003C4DF2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видеокамеры</w:t>
            </w:r>
          </w:p>
          <w:p w:rsidR="00DB3746" w:rsidRPr="003C4DF2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аудиосистем</w:t>
            </w:r>
          </w:p>
          <w:p w:rsidR="00DB3746" w:rsidRPr="003C4DF2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телевизора</w:t>
            </w:r>
          </w:p>
        </w:tc>
      </w:tr>
      <w:tr w:rsidR="00DB3746" w:rsidRPr="003C4DF2" w:rsidTr="00DB3746">
        <w:tc>
          <w:tcPr>
            <w:tcW w:w="7196" w:type="dxa"/>
          </w:tcPr>
          <w:p w:rsidR="00DB3746" w:rsidRPr="003C4DF2" w:rsidRDefault="00DB3746" w:rsidP="00DB3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Наличие множительной и копировальной техники (с</w:t>
            </w:r>
          </w:p>
          <w:p w:rsidR="00DB3746" w:rsidRPr="003C4DF2" w:rsidRDefault="00DB3746" w:rsidP="00DB3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указанием наименования)</w:t>
            </w:r>
          </w:p>
          <w:p w:rsidR="00DB3746" w:rsidRPr="003C4DF2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3746" w:rsidRPr="003C4DF2" w:rsidRDefault="00DB3746" w:rsidP="009F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F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</w:t>
            </w:r>
          </w:p>
        </w:tc>
      </w:tr>
      <w:tr w:rsidR="00DB3746" w:rsidRPr="003C4DF2" w:rsidTr="00DB3746">
        <w:tc>
          <w:tcPr>
            <w:tcW w:w="7196" w:type="dxa"/>
          </w:tcPr>
          <w:p w:rsidR="00DB3746" w:rsidRPr="003C4DF2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Другое оборудование (при наличии)</w:t>
            </w:r>
          </w:p>
        </w:tc>
        <w:tc>
          <w:tcPr>
            <w:tcW w:w="2268" w:type="dxa"/>
          </w:tcPr>
          <w:p w:rsidR="00DB3746" w:rsidRPr="003C4DF2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Проектора</w:t>
            </w:r>
          </w:p>
          <w:p w:rsidR="00DB3746" w:rsidRPr="003C4DF2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 хранилище</w:t>
            </w:r>
          </w:p>
        </w:tc>
      </w:tr>
    </w:tbl>
    <w:p w:rsidR="00DB3746" w:rsidRPr="007D358E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46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A1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</w:t>
      </w:r>
      <w:r w:rsidR="009F66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руктура контингента обучающихся в учреждении</w:t>
      </w:r>
    </w:p>
    <w:p w:rsidR="00DB3746" w:rsidRPr="00E41D77" w:rsidRDefault="00DB3746" w:rsidP="00DB3746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B3746" w:rsidRPr="00360D89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7D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7D62719F" wp14:editId="44ADCA1C">
            <wp:extent cx="5486400" cy="88296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B3746" w:rsidRDefault="00DB3746" w:rsidP="00DB3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746" w:rsidRPr="004A21A4" w:rsidRDefault="00DB3746" w:rsidP="00DB3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A21A4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DB3746" w:rsidRPr="004A21A4" w:rsidRDefault="00DB3746" w:rsidP="00DB3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1A4">
        <w:rPr>
          <w:rFonts w:ascii="Times New Roman" w:hAnsi="Times New Roman" w:cs="Times New Roman"/>
          <w:sz w:val="24"/>
          <w:szCs w:val="24"/>
        </w:rPr>
        <w:t xml:space="preserve">к отчёту о </w:t>
      </w:r>
      <w:proofErr w:type="spellStart"/>
      <w:r w:rsidRPr="004A21A4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</w:p>
    <w:p w:rsidR="00DB3746" w:rsidRPr="004A21A4" w:rsidRDefault="00DB3746" w:rsidP="00DB3746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A21A4">
        <w:rPr>
          <w:rFonts w:ascii="Times New Roman" w:hAnsi="Times New Roman" w:cs="Times New Roman"/>
          <w:sz w:val="24"/>
          <w:szCs w:val="24"/>
        </w:rPr>
        <w:t>деятельности Центра</w:t>
      </w:r>
    </w:p>
    <w:p w:rsidR="00DB3746" w:rsidRPr="004A21A4" w:rsidRDefault="00DB3746" w:rsidP="00DB3746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3746" w:rsidRDefault="00DB3746" w:rsidP="00DB374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02DAE">
        <w:rPr>
          <w:rFonts w:ascii="Times New Roman" w:hAnsi="Times New Roman" w:cs="Times New Roman"/>
          <w:b/>
          <w:bCs/>
          <w:sz w:val="24"/>
          <w:szCs w:val="24"/>
        </w:rPr>
        <w:t>ОКАЗАТЕЛИ</w:t>
      </w:r>
      <w:r w:rsidRPr="00202DAE">
        <w:rPr>
          <w:rFonts w:ascii="Times New Roman" w:hAnsi="Times New Roman" w:cs="Times New Roman"/>
          <w:b/>
          <w:bCs/>
          <w:sz w:val="24"/>
          <w:szCs w:val="24"/>
        </w:rPr>
        <w:br/>
        <w:t>ДЕЯТЕЛЬНОСТИ ОРГАНИЗАЦИИ ДОПОЛНИТЕЛЬНОГО ОБРАЗОВАНИЯ,</w:t>
      </w:r>
      <w:r w:rsidRPr="00202DAE">
        <w:rPr>
          <w:rFonts w:ascii="Times New Roman" w:hAnsi="Times New Roman" w:cs="Times New Roman"/>
          <w:b/>
          <w:bCs/>
          <w:sz w:val="24"/>
          <w:szCs w:val="24"/>
        </w:rPr>
        <w:br/>
        <w:t>ПОДЛЕЖАЩЕЙ САМООБСЛЕДОВАНИЮ</w:t>
      </w:r>
    </w:p>
    <w:p w:rsidR="00DB3746" w:rsidRPr="00202DAE" w:rsidRDefault="00DB3746" w:rsidP="00DB374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1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6793"/>
        <w:gridCol w:w="2127"/>
      </w:tblGrid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6D57B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57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6D57B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30230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230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  <w:r w:rsidR="00302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30230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02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  <w:r w:rsidR="00302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302306" w:rsidP="0030230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DB37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DB3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746"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302306" w:rsidP="0030230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B37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3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746"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302306" w:rsidP="00AF562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="00DB3746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DB3746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="00DB3746" w:rsidRPr="00202D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562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Default="00AF5623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37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374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F5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/31</w:t>
            </w:r>
            <w:r w:rsidR="00AF562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B3746" w:rsidRPr="00202DAE" w:rsidRDefault="00DB3746" w:rsidP="00AF562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 w:rsidR="00AF56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Default="00AF5623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="00DB3746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="00DB374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B3746" w:rsidRPr="00202DAE" w:rsidRDefault="00AF5623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B3746"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Default="00AF5623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37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3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746"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B3746" w:rsidRPr="00202DAE" w:rsidRDefault="00AF5623" w:rsidP="00AF562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DB3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746"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Default="00AF5623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37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3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746"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/менее 1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Default="00AF5623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37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3746"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массовых мероприятиях (конкурсы, соревнования,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фестивали, конференции), в общей численности учащихся,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AF562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5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AF5623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6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AF5623" w:rsidP="003F5B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5B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3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746"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DB3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3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DB3746"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AF5623" w:rsidP="00AF562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B3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746"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  <w:r w:rsidR="00DB3746"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3F5B3C" w:rsidP="003F5B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3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746"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AF5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3746"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AF5623" w:rsidP="00AF562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746"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B3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746"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AF562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F5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AF562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5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AF562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5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5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E021A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2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2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E021A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2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E021A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4C4CDA" w:rsidP="004C4CD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DB3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746"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B3746"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E021A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E021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021A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3C4DF2" w:rsidP="003C4DF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3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746"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3C4D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3C4DF2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3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746"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3746" w:rsidRPr="00202DAE" w:rsidTr="00DB374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746" w:rsidRPr="00202DAE" w:rsidRDefault="00DB3746" w:rsidP="00DB374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B3746" w:rsidRPr="00202DAE" w:rsidRDefault="00DB3746" w:rsidP="00DB374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02DAE">
        <w:rPr>
          <w:rFonts w:ascii="Times New Roman" w:hAnsi="Times New Roman" w:cs="Times New Roman"/>
          <w:sz w:val="24"/>
          <w:szCs w:val="24"/>
        </w:rPr>
        <w:t> </w:t>
      </w:r>
    </w:p>
    <w:p w:rsidR="00DB3746" w:rsidRDefault="00DB3746" w:rsidP="00DB3746">
      <w:pPr>
        <w:pStyle w:val="a7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B3746" w:rsidRDefault="00DB3746" w:rsidP="00DB3746"/>
    <w:p w:rsidR="00DB3746" w:rsidRDefault="00DB3746" w:rsidP="00DB3746"/>
    <w:p w:rsidR="00621D6D" w:rsidRDefault="00621D6D"/>
    <w:sectPr w:rsidR="0062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459"/>
    <w:multiLevelType w:val="hybridMultilevel"/>
    <w:tmpl w:val="D006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368AA"/>
    <w:multiLevelType w:val="hybridMultilevel"/>
    <w:tmpl w:val="88B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A01F8"/>
    <w:multiLevelType w:val="hybridMultilevel"/>
    <w:tmpl w:val="77E633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220A8E"/>
    <w:multiLevelType w:val="hybridMultilevel"/>
    <w:tmpl w:val="B306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D0A04"/>
    <w:multiLevelType w:val="hybridMultilevel"/>
    <w:tmpl w:val="4556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64E54"/>
    <w:multiLevelType w:val="hybridMultilevel"/>
    <w:tmpl w:val="BA82B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24"/>
    <w:rsid w:val="00230C02"/>
    <w:rsid w:val="0025564F"/>
    <w:rsid w:val="00302306"/>
    <w:rsid w:val="00335A3C"/>
    <w:rsid w:val="003C4DF2"/>
    <w:rsid w:val="003F5B3C"/>
    <w:rsid w:val="004C4CDA"/>
    <w:rsid w:val="00591B0E"/>
    <w:rsid w:val="00621D6D"/>
    <w:rsid w:val="0068683E"/>
    <w:rsid w:val="006D57B6"/>
    <w:rsid w:val="006E7CD9"/>
    <w:rsid w:val="00731E56"/>
    <w:rsid w:val="007934A6"/>
    <w:rsid w:val="00824D65"/>
    <w:rsid w:val="00831854"/>
    <w:rsid w:val="00880B24"/>
    <w:rsid w:val="008A5B77"/>
    <w:rsid w:val="008D70FB"/>
    <w:rsid w:val="0091094E"/>
    <w:rsid w:val="009F66F8"/>
    <w:rsid w:val="00A05FDF"/>
    <w:rsid w:val="00AF5623"/>
    <w:rsid w:val="00CA1463"/>
    <w:rsid w:val="00CD3022"/>
    <w:rsid w:val="00DB3746"/>
    <w:rsid w:val="00DE3F06"/>
    <w:rsid w:val="00E021A3"/>
    <w:rsid w:val="00F16FC7"/>
    <w:rsid w:val="00F53D7F"/>
    <w:rsid w:val="00FC3D26"/>
    <w:rsid w:val="00FE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FB68"/>
  <w15:chartTrackingRefBased/>
  <w15:docId w15:val="{FDBD7103-AAEF-429F-B858-B2F06CF7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7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37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B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.18386590565068259"/>
          <c:w val="0.59929640691465291"/>
          <c:h val="0.3678221333444430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</c:v>
                </c:pt>
              </c:strCache>
            </c:strRef>
          </c:tx>
          <c:spPr>
            <a:ln>
              <a:solidFill>
                <a:schemeClr val="accent4">
                  <a:lumMod val="60000"/>
                  <a:lumOff val="40000"/>
                </a:schemeClr>
              </a:solidFill>
            </a:ln>
            <a:effectLst>
              <a:glow rad="139700">
                <a:schemeClr val="accent3">
                  <a:satMod val="175000"/>
                  <a:alpha val="40000"/>
                </a:schemeClr>
              </a:glow>
              <a:innerShdw blurRad="63500" dist="50800" dir="13500000">
                <a:prstClr val="black">
                  <a:alpha val="50000"/>
                </a:prstClr>
              </a:innerShdw>
            </a:effectLst>
          </c:spPr>
          <c:explosion val="20"/>
          <c:dPt>
            <c:idx val="0"/>
            <c:bubble3D val="0"/>
            <c:spPr>
              <a:solidFill>
                <a:schemeClr val="tx2"/>
              </a:solidFill>
              <a:ln>
                <a:solidFill>
                  <a:schemeClr val="accent4">
                    <a:lumMod val="60000"/>
                    <a:lumOff val="40000"/>
                  </a:schemeClr>
                </a:solidFill>
              </a:ln>
              <a:effectLst>
                <a:glow rad="139700">
                  <a:schemeClr val="accent3">
                    <a:satMod val="175000"/>
                    <a:alpha val="40000"/>
                  </a:schemeClr>
                </a:glow>
                <a:innerShdw blurRad="63500" dist="50800" dir="13500000">
                  <a:prstClr val="black">
                    <a:alpha val="50000"/>
                  </a:prst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6FCF-40C7-9202-FBE0D02506E0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2-6FCF-40C7-9202-FBE0D02506E0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3-6FCF-40C7-9202-FBE0D02506E0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4-6FCF-40C7-9202-FBE0D02506E0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5-6FCF-40C7-9202-FBE0D02506E0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6-6FCF-40C7-9202-FBE0D02506E0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7-6FCF-40C7-9202-FBE0D02506E0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8-6FCF-40C7-9202-FBE0D02506E0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9-6FCF-40C7-9202-FBE0D02506E0}"/>
              </c:ext>
            </c:extLst>
          </c:dPt>
          <c:dPt>
            <c:idx val="10"/>
            <c:bubble3D val="0"/>
            <c:explosion val="52"/>
            <c:extLst>
              <c:ext xmlns:c16="http://schemas.microsoft.com/office/drawing/2014/chart" uri="{C3380CC4-5D6E-409C-BE32-E72D297353CC}">
                <c16:uniqueId val="{0000000B-6FCF-40C7-9202-FBE0D02506E0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0C-6FCF-40C7-9202-FBE0D02506E0}"/>
              </c:ext>
            </c:extLst>
          </c:dPt>
          <c:dLbls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FCF-40C7-9202-FBE0D02506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>
                    <a:solidFill>
                      <a:schemeClr val="tx1"/>
                    </a:solidFill>
                    <a:latin typeface="Impact" panose="020B0806030902050204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РДА</c:v>
                </c:pt>
                <c:pt idx="1">
                  <c:v>Синдром Дауна</c:v>
                </c:pt>
                <c:pt idx="2">
                  <c:v>ДЦП</c:v>
                </c:pt>
                <c:pt idx="3">
                  <c:v>Расстройства поведения</c:v>
                </c:pt>
                <c:pt idx="4">
                  <c:v>Невротические реакции</c:v>
                </c:pt>
                <c:pt idx="5">
                  <c:v>СДВГ, ГДС, ММД</c:v>
                </c:pt>
                <c:pt idx="6">
                  <c:v>Эпилепсия</c:v>
                </c:pt>
                <c:pt idx="7">
                  <c:v>ЗПРР</c:v>
                </c:pt>
                <c:pt idx="8">
                  <c:v>Хронические сом-заболевания</c:v>
                </c:pt>
                <c:pt idx="9">
                  <c:v>Проблемы рождения в анамнезе</c:v>
                </c:pt>
                <c:pt idx="10">
                  <c:v>Нормативные дети</c:v>
                </c:pt>
                <c:pt idx="11">
                  <c:v>Дети-инвалиды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58</c:v>
                </c:pt>
                <c:pt idx="1">
                  <c:v>11</c:v>
                </c:pt>
                <c:pt idx="2">
                  <c:v>5</c:v>
                </c:pt>
                <c:pt idx="3">
                  <c:v>4</c:v>
                </c:pt>
                <c:pt idx="4">
                  <c:v>47</c:v>
                </c:pt>
                <c:pt idx="5">
                  <c:v>63</c:v>
                </c:pt>
                <c:pt idx="6">
                  <c:v>2</c:v>
                </c:pt>
                <c:pt idx="7">
                  <c:v>45</c:v>
                </c:pt>
                <c:pt idx="8">
                  <c:v>24</c:v>
                </c:pt>
                <c:pt idx="9">
                  <c:v>66</c:v>
                </c:pt>
                <c:pt idx="10">
                  <c:v>88</c:v>
                </c:pt>
                <c:pt idx="11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6FCF-40C7-9202-FBE0D02506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7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8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9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10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11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66663713910761146"/>
          <c:y val="8.5858199763864473E-4"/>
          <c:w val="0.33336288261980496"/>
          <c:h val="0.99914145722903647"/>
        </c:manualLayout>
      </c:layout>
      <c:overlay val="0"/>
      <c:txPr>
        <a:bodyPr/>
        <a:lstStyle/>
        <a:p>
          <a:pPr>
            <a:defRPr sz="1400" b="1">
              <a:solidFill>
                <a:schemeClr val="tx1"/>
              </a:solidFill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4C255-5D56-4219-9DE6-766E7D96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1</Pages>
  <Words>3962</Words>
  <Characters>28295</Characters>
  <Application>Microsoft Office Word</Application>
  <DocSecurity>0</DocSecurity>
  <Lines>1886</Lines>
  <Paragraphs>1040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ОПП</cp:lastModifiedBy>
  <cp:revision>10</cp:revision>
  <cp:lastPrinted>2018-03-29T10:33:00Z</cp:lastPrinted>
  <dcterms:created xsi:type="dcterms:W3CDTF">2018-03-26T11:29:00Z</dcterms:created>
  <dcterms:modified xsi:type="dcterms:W3CDTF">2018-04-19T16:02:00Z</dcterms:modified>
</cp:coreProperties>
</file>